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inorHAnsi" w:eastAsiaTheme="minorHAnsi" w:hAnsiTheme="minorHAnsi" w:cstheme="minorBidi"/>
          <w:b w:val="0"/>
          <w:bCs w:val="0"/>
          <w:color w:val="auto"/>
          <w:sz w:val="22"/>
          <w:szCs w:val="22"/>
          <w:lang w:val="en-GB"/>
        </w:rPr>
        <w:id w:val="540527939"/>
        <w:docPartObj>
          <w:docPartGallery w:val="Table of Contents"/>
          <w:docPartUnique/>
        </w:docPartObj>
      </w:sdtPr>
      <w:sdtContent>
        <w:p w:rsidR="000E7824" w:rsidRDefault="000E7824">
          <w:pPr>
            <w:pStyle w:val="TOCHeading"/>
          </w:pPr>
          <w:r>
            <w:t>Contents</w:t>
          </w:r>
        </w:p>
        <w:p w:rsidR="00B017CB" w:rsidRPr="00B017CB" w:rsidRDefault="00BC41A3">
          <w:pPr>
            <w:pStyle w:val="TOC1"/>
            <w:tabs>
              <w:tab w:val="right" w:leader="dot" w:pos="9016"/>
            </w:tabs>
            <w:rPr>
              <w:rFonts w:ascii="Arial" w:eastAsiaTheme="minorEastAsia" w:hAnsi="Arial" w:cs="Arial"/>
              <w:noProof/>
              <w:lang w:eastAsia="en-GB"/>
            </w:rPr>
          </w:pPr>
          <w:r w:rsidRPr="00B37947">
            <w:rPr>
              <w:rFonts w:ascii="Arial" w:hAnsi="Arial" w:cs="Arial"/>
            </w:rPr>
            <w:fldChar w:fldCharType="begin"/>
          </w:r>
          <w:r w:rsidR="000E7824" w:rsidRPr="00B37947">
            <w:rPr>
              <w:rFonts w:ascii="Arial" w:hAnsi="Arial" w:cs="Arial"/>
            </w:rPr>
            <w:instrText xml:space="preserve"> TOC \o "1-3" \h \z \u </w:instrText>
          </w:r>
          <w:r w:rsidRPr="00B37947">
            <w:rPr>
              <w:rFonts w:ascii="Arial" w:hAnsi="Arial" w:cs="Arial"/>
            </w:rPr>
            <w:fldChar w:fldCharType="separate"/>
          </w:r>
          <w:hyperlink w:anchor="_Toc417409633" w:history="1">
            <w:r w:rsidR="00B017CB" w:rsidRPr="00B017CB">
              <w:rPr>
                <w:rStyle w:val="Hyperlink"/>
                <w:rFonts w:ascii="Arial" w:hAnsi="Arial" w:cs="Arial"/>
                <w:noProof/>
              </w:rPr>
              <w:t>Placement Details</w:t>
            </w:r>
            <w:r w:rsidR="00B017CB" w:rsidRPr="00B017CB">
              <w:rPr>
                <w:rFonts w:ascii="Arial" w:hAnsi="Arial" w:cs="Arial"/>
                <w:noProof/>
                <w:webHidden/>
              </w:rPr>
              <w:tab/>
            </w:r>
            <w:r w:rsidR="00B017CB" w:rsidRPr="00B017CB">
              <w:rPr>
                <w:rFonts w:ascii="Arial" w:hAnsi="Arial" w:cs="Arial"/>
                <w:noProof/>
                <w:webHidden/>
              </w:rPr>
              <w:fldChar w:fldCharType="begin"/>
            </w:r>
            <w:r w:rsidR="00B017CB" w:rsidRPr="00B017CB">
              <w:rPr>
                <w:rFonts w:ascii="Arial" w:hAnsi="Arial" w:cs="Arial"/>
                <w:noProof/>
                <w:webHidden/>
              </w:rPr>
              <w:instrText xml:space="preserve"> PAGEREF _Toc417409633 \h </w:instrText>
            </w:r>
            <w:r w:rsidR="00B017CB" w:rsidRPr="00B017CB">
              <w:rPr>
                <w:rFonts w:ascii="Arial" w:hAnsi="Arial" w:cs="Arial"/>
                <w:noProof/>
                <w:webHidden/>
              </w:rPr>
            </w:r>
            <w:r w:rsidR="00B017CB" w:rsidRPr="00B017CB">
              <w:rPr>
                <w:rFonts w:ascii="Arial" w:hAnsi="Arial" w:cs="Arial"/>
                <w:noProof/>
                <w:webHidden/>
              </w:rPr>
              <w:fldChar w:fldCharType="separate"/>
            </w:r>
            <w:r w:rsidR="00B017CB" w:rsidRPr="00B017CB">
              <w:rPr>
                <w:rFonts w:ascii="Arial" w:hAnsi="Arial" w:cs="Arial"/>
                <w:noProof/>
                <w:webHidden/>
              </w:rPr>
              <w:t>2</w:t>
            </w:r>
            <w:r w:rsidR="00B017CB" w:rsidRPr="00B017CB">
              <w:rPr>
                <w:rFonts w:ascii="Arial" w:hAnsi="Arial" w:cs="Arial"/>
                <w:noProof/>
                <w:webHidden/>
              </w:rPr>
              <w:fldChar w:fldCharType="end"/>
            </w:r>
          </w:hyperlink>
        </w:p>
        <w:p w:rsidR="00B017CB" w:rsidRPr="00B017CB" w:rsidRDefault="00B017CB">
          <w:pPr>
            <w:pStyle w:val="TOC2"/>
            <w:tabs>
              <w:tab w:val="right" w:leader="dot" w:pos="9016"/>
            </w:tabs>
            <w:rPr>
              <w:rFonts w:ascii="Arial" w:eastAsiaTheme="minorEastAsia" w:hAnsi="Arial" w:cs="Arial"/>
              <w:noProof/>
              <w:lang w:eastAsia="en-GB"/>
            </w:rPr>
          </w:pPr>
          <w:hyperlink w:anchor="_Toc417409634" w:history="1">
            <w:r w:rsidRPr="00B017CB">
              <w:rPr>
                <w:rStyle w:val="Hyperlink"/>
                <w:rFonts w:ascii="Arial" w:hAnsi="Arial" w:cs="Arial"/>
                <w:noProof/>
              </w:rPr>
              <w:t>Aims and Objectives</w:t>
            </w:r>
            <w:r w:rsidRPr="00B017CB">
              <w:rPr>
                <w:rFonts w:ascii="Arial" w:hAnsi="Arial" w:cs="Arial"/>
                <w:noProof/>
                <w:webHidden/>
              </w:rPr>
              <w:tab/>
            </w:r>
            <w:r w:rsidRPr="00B017CB">
              <w:rPr>
                <w:rFonts w:ascii="Arial" w:hAnsi="Arial" w:cs="Arial"/>
                <w:noProof/>
                <w:webHidden/>
              </w:rPr>
              <w:fldChar w:fldCharType="begin"/>
            </w:r>
            <w:r w:rsidRPr="00B017CB">
              <w:rPr>
                <w:rFonts w:ascii="Arial" w:hAnsi="Arial" w:cs="Arial"/>
                <w:noProof/>
                <w:webHidden/>
              </w:rPr>
              <w:instrText xml:space="preserve"> PAGEREF _Toc417409634 \h </w:instrText>
            </w:r>
            <w:r w:rsidRPr="00B017CB">
              <w:rPr>
                <w:rFonts w:ascii="Arial" w:hAnsi="Arial" w:cs="Arial"/>
                <w:noProof/>
                <w:webHidden/>
              </w:rPr>
            </w:r>
            <w:r w:rsidRPr="00B017CB">
              <w:rPr>
                <w:rFonts w:ascii="Arial" w:hAnsi="Arial" w:cs="Arial"/>
                <w:noProof/>
                <w:webHidden/>
              </w:rPr>
              <w:fldChar w:fldCharType="separate"/>
            </w:r>
            <w:r w:rsidRPr="00B017CB">
              <w:rPr>
                <w:rFonts w:ascii="Arial" w:hAnsi="Arial" w:cs="Arial"/>
                <w:noProof/>
                <w:webHidden/>
              </w:rPr>
              <w:t>2</w:t>
            </w:r>
            <w:r w:rsidRPr="00B017CB">
              <w:rPr>
                <w:rFonts w:ascii="Arial" w:hAnsi="Arial" w:cs="Arial"/>
                <w:noProof/>
                <w:webHidden/>
              </w:rPr>
              <w:fldChar w:fldCharType="end"/>
            </w:r>
          </w:hyperlink>
        </w:p>
        <w:p w:rsidR="00B017CB" w:rsidRPr="00B017CB" w:rsidRDefault="00B017CB">
          <w:pPr>
            <w:pStyle w:val="TOC2"/>
            <w:tabs>
              <w:tab w:val="right" w:leader="dot" w:pos="9016"/>
            </w:tabs>
            <w:rPr>
              <w:rFonts w:ascii="Arial" w:eastAsiaTheme="minorEastAsia" w:hAnsi="Arial" w:cs="Arial"/>
              <w:noProof/>
              <w:lang w:eastAsia="en-GB"/>
            </w:rPr>
          </w:pPr>
          <w:hyperlink w:anchor="_Toc417409635" w:history="1">
            <w:r w:rsidRPr="00B017CB">
              <w:rPr>
                <w:rStyle w:val="Hyperlink"/>
                <w:rFonts w:ascii="Arial" w:hAnsi="Arial" w:cs="Arial"/>
                <w:noProof/>
              </w:rPr>
              <w:t>Description of Product/Service</w:t>
            </w:r>
            <w:r w:rsidRPr="00B017CB">
              <w:rPr>
                <w:rFonts w:ascii="Arial" w:hAnsi="Arial" w:cs="Arial"/>
                <w:noProof/>
                <w:webHidden/>
              </w:rPr>
              <w:tab/>
            </w:r>
            <w:r w:rsidRPr="00B017CB">
              <w:rPr>
                <w:rFonts w:ascii="Arial" w:hAnsi="Arial" w:cs="Arial"/>
                <w:noProof/>
                <w:webHidden/>
              </w:rPr>
              <w:fldChar w:fldCharType="begin"/>
            </w:r>
            <w:r w:rsidRPr="00B017CB">
              <w:rPr>
                <w:rFonts w:ascii="Arial" w:hAnsi="Arial" w:cs="Arial"/>
                <w:noProof/>
                <w:webHidden/>
              </w:rPr>
              <w:instrText xml:space="preserve"> PAGEREF _Toc417409635 \h </w:instrText>
            </w:r>
            <w:r w:rsidRPr="00B017CB">
              <w:rPr>
                <w:rFonts w:ascii="Arial" w:hAnsi="Arial" w:cs="Arial"/>
                <w:noProof/>
                <w:webHidden/>
              </w:rPr>
            </w:r>
            <w:r w:rsidRPr="00B017CB">
              <w:rPr>
                <w:rFonts w:ascii="Arial" w:hAnsi="Arial" w:cs="Arial"/>
                <w:noProof/>
                <w:webHidden/>
              </w:rPr>
              <w:fldChar w:fldCharType="separate"/>
            </w:r>
            <w:r w:rsidRPr="00B017CB">
              <w:rPr>
                <w:rFonts w:ascii="Arial" w:hAnsi="Arial" w:cs="Arial"/>
                <w:noProof/>
                <w:webHidden/>
              </w:rPr>
              <w:t>2</w:t>
            </w:r>
            <w:r w:rsidRPr="00B017CB">
              <w:rPr>
                <w:rFonts w:ascii="Arial" w:hAnsi="Arial" w:cs="Arial"/>
                <w:noProof/>
                <w:webHidden/>
              </w:rPr>
              <w:fldChar w:fldCharType="end"/>
            </w:r>
          </w:hyperlink>
        </w:p>
        <w:p w:rsidR="00B017CB" w:rsidRPr="00B017CB" w:rsidRDefault="00B017CB">
          <w:pPr>
            <w:pStyle w:val="TOC1"/>
            <w:tabs>
              <w:tab w:val="right" w:leader="dot" w:pos="9016"/>
            </w:tabs>
            <w:rPr>
              <w:rFonts w:ascii="Arial" w:eastAsiaTheme="minorEastAsia" w:hAnsi="Arial" w:cs="Arial"/>
              <w:noProof/>
              <w:lang w:eastAsia="en-GB"/>
            </w:rPr>
          </w:pPr>
          <w:hyperlink w:anchor="_Toc417409636" w:history="1">
            <w:r w:rsidRPr="00B017CB">
              <w:rPr>
                <w:rStyle w:val="Hyperlink"/>
                <w:rFonts w:ascii="Arial" w:hAnsi="Arial" w:cs="Arial"/>
                <w:noProof/>
              </w:rPr>
              <w:t>Placement Description</w:t>
            </w:r>
            <w:r w:rsidRPr="00B017CB">
              <w:rPr>
                <w:rFonts w:ascii="Arial" w:hAnsi="Arial" w:cs="Arial"/>
                <w:noProof/>
                <w:webHidden/>
              </w:rPr>
              <w:tab/>
            </w:r>
            <w:r w:rsidRPr="00B017CB">
              <w:rPr>
                <w:rFonts w:ascii="Arial" w:hAnsi="Arial" w:cs="Arial"/>
                <w:noProof/>
                <w:webHidden/>
              </w:rPr>
              <w:fldChar w:fldCharType="begin"/>
            </w:r>
            <w:r w:rsidRPr="00B017CB">
              <w:rPr>
                <w:rFonts w:ascii="Arial" w:hAnsi="Arial" w:cs="Arial"/>
                <w:noProof/>
                <w:webHidden/>
              </w:rPr>
              <w:instrText xml:space="preserve"> PAGEREF _Toc417409636 \h </w:instrText>
            </w:r>
            <w:r w:rsidRPr="00B017CB">
              <w:rPr>
                <w:rFonts w:ascii="Arial" w:hAnsi="Arial" w:cs="Arial"/>
                <w:noProof/>
                <w:webHidden/>
              </w:rPr>
            </w:r>
            <w:r w:rsidRPr="00B017CB">
              <w:rPr>
                <w:rFonts w:ascii="Arial" w:hAnsi="Arial" w:cs="Arial"/>
                <w:noProof/>
                <w:webHidden/>
              </w:rPr>
              <w:fldChar w:fldCharType="separate"/>
            </w:r>
            <w:r w:rsidRPr="00B017CB">
              <w:rPr>
                <w:rFonts w:ascii="Arial" w:hAnsi="Arial" w:cs="Arial"/>
                <w:noProof/>
                <w:webHidden/>
              </w:rPr>
              <w:t>3</w:t>
            </w:r>
            <w:r w:rsidRPr="00B017CB">
              <w:rPr>
                <w:rFonts w:ascii="Arial" w:hAnsi="Arial" w:cs="Arial"/>
                <w:noProof/>
                <w:webHidden/>
              </w:rPr>
              <w:fldChar w:fldCharType="end"/>
            </w:r>
          </w:hyperlink>
        </w:p>
        <w:p w:rsidR="00B017CB" w:rsidRPr="00B017CB" w:rsidRDefault="00B017CB">
          <w:pPr>
            <w:pStyle w:val="TOC2"/>
            <w:tabs>
              <w:tab w:val="right" w:leader="dot" w:pos="9016"/>
            </w:tabs>
            <w:rPr>
              <w:rFonts w:ascii="Arial" w:eastAsiaTheme="minorEastAsia" w:hAnsi="Arial" w:cs="Arial"/>
              <w:noProof/>
              <w:lang w:eastAsia="en-GB"/>
            </w:rPr>
          </w:pPr>
          <w:hyperlink w:anchor="_Toc417409637" w:history="1">
            <w:r w:rsidRPr="00B017CB">
              <w:rPr>
                <w:rStyle w:val="Hyperlink"/>
                <w:rFonts w:ascii="Arial" w:hAnsi="Arial" w:cs="Arial"/>
                <w:noProof/>
              </w:rPr>
              <w:t>Physical Resources</w:t>
            </w:r>
            <w:r w:rsidRPr="00B017CB">
              <w:rPr>
                <w:rFonts w:ascii="Arial" w:hAnsi="Arial" w:cs="Arial"/>
                <w:noProof/>
                <w:webHidden/>
              </w:rPr>
              <w:tab/>
            </w:r>
            <w:r w:rsidRPr="00B017CB">
              <w:rPr>
                <w:rFonts w:ascii="Arial" w:hAnsi="Arial" w:cs="Arial"/>
                <w:noProof/>
                <w:webHidden/>
              </w:rPr>
              <w:fldChar w:fldCharType="begin"/>
            </w:r>
            <w:r w:rsidRPr="00B017CB">
              <w:rPr>
                <w:rFonts w:ascii="Arial" w:hAnsi="Arial" w:cs="Arial"/>
                <w:noProof/>
                <w:webHidden/>
              </w:rPr>
              <w:instrText xml:space="preserve"> PAGEREF _Toc417409637 \h </w:instrText>
            </w:r>
            <w:r w:rsidRPr="00B017CB">
              <w:rPr>
                <w:rFonts w:ascii="Arial" w:hAnsi="Arial" w:cs="Arial"/>
                <w:noProof/>
                <w:webHidden/>
              </w:rPr>
            </w:r>
            <w:r w:rsidRPr="00B017CB">
              <w:rPr>
                <w:rFonts w:ascii="Arial" w:hAnsi="Arial" w:cs="Arial"/>
                <w:noProof/>
                <w:webHidden/>
              </w:rPr>
              <w:fldChar w:fldCharType="separate"/>
            </w:r>
            <w:r w:rsidRPr="00B017CB">
              <w:rPr>
                <w:rFonts w:ascii="Arial" w:hAnsi="Arial" w:cs="Arial"/>
                <w:noProof/>
                <w:webHidden/>
              </w:rPr>
              <w:t>3</w:t>
            </w:r>
            <w:r w:rsidRPr="00B017CB">
              <w:rPr>
                <w:rFonts w:ascii="Arial" w:hAnsi="Arial" w:cs="Arial"/>
                <w:noProof/>
                <w:webHidden/>
              </w:rPr>
              <w:fldChar w:fldCharType="end"/>
            </w:r>
          </w:hyperlink>
        </w:p>
        <w:p w:rsidR="00B017CB" w:rsidRPr="00B017CB" w:rsidRDefault="00B017CB">
          <w:pPr>
            <w:pStyle w:val="TOC2"/>
            <w:tabs>
              <w:tab w:val="right" w:leader="dot" w:pos="9016"/>
            </w:tabs>
            <w:rPr>
              <w:rFonts w:ascii="Arial" w:eastAsiaTheme="minorEastAsia" w:hAnsi="Arial" w:cs="Arial"/>
              <w:noProof/>
              <w:lang w:eastAsia="en-GB"/>
            </w:rPr>
          </w:pPr>
          <w:hyperlink w:anchor="_Toc417409638" w:history="1">
            <w:r w:rsidRPr="00B017CB">
              <w:rPr>
                <w:rStyle w:val="Hyperlink"/>
                <w:rFonts w:ascii="Arial" w:hAnsi="Arial" w:cs="Arial"/>
                <w:noProof/>
              </w:rPr>
              <w:t>Human Resources</w:t>
            </w:r>
            <w:r w:rsidRPr="00B017CB">
              <w:rPr>
                <w:rFonts w:ascii="Arial" w:hAnsi="Arial" w:cs="Arial"/>
                <w:noProof/>
                <w:webHidden/>
              </w:rPr>
              <w:tab/>
            </w:r>
            <w:r w:rsidRPr="00B017CB">
              <w:rPr>
                <w:rFonts w:ascii="Arial" w:hAnsi="Arial" w:cs="Arial"/>
                <w:noProof/>
                <w:webHidden/>
              </w:rPr>
              <w:fldChar w:fldCharType="begin"/>
            </w:r>
            <w:r w:rsidRPr="00B017CB">
              <w:rPr>
                <w:rFonts w:ascii="Arial" w:hAnsi="Arial" w:cs="Arial"/>
                <w:noProof/>
                <w:webHidden/>
              </w:rPr>
              <w:instrText xml:space="preserve"> PAGEREF _Toc417409638 \h </w:instrText>
            </w:r>
            <w:r w:rsidRPr="00B017CB">
              <w:rPr>
                <w:rFonts w:ascii="Arial" w:hAnsi="Arial" w:cs="Arial"/>
                <w:noProof/>
                <w:webHidden/>
              </w:rPr>
            </w:r>
            <w:r w:rsidRPr="00B017CB">
              <w:rPr>
                <w:rFonts w:ascii="Arial" w:hAnsi="Arial" w:cs="Arial"/>
                <w:noProof/>
                <w:webHidden/>
              </w:rPr>
              <w:fldChar w:fldCharType="separate"/>
            </w:r>
            <w:r w:rsidRPr="00B017CB">
              <w:rPr>
                <w:rFonts w:ascii="Arial" w:hAnsi="Arial" w:cs="Arial"/>
                <w:noProof/>
                <w:webHidden/>
              </w:rPr>
              <w:t>4</w:t>
            </w:r>
            <w:r w:rsidRPr="00B017CB">
              <w:rPr>
                <w:rFonts w:ascii="Arial" w:hAnsi="Arial" w:cs="Arial"/>
                <w:noProof/>
                <w:webHidden/>
              </w:rPr>
              <w:fldChar w:fldCharType="end"/>
            </w:r>
          </w:hyperlink>
        </w:p>
        <w:p w:rsidR="00B017CB" w:rsidRPr="00B017CB" w:rsidRDefault="00B017CB">
          <w:pPr>
            <w:pStyle w:val="TOC1"/>
            <w:tabs>
              <w:tab w:val="right" w:leader="dot" w:pos="9016"/>
            </w:tabs>
            <w:rPr>
              <w:rFonts w:ascii="Arial" w:eastAsiaTheme="minorEastAsia" w:hAnsi="Arial" w:cs="Arial"/>
              <w:noProof/>
              <w:lang w:eastAsia="en-GB"/>
            </w:rPr>
          </w:pPr>
          <w:hyperlink w:anchor="_Toc417409639" w:history="1">
            <w:r w:rsidRPr="00B017CB">
              <w:rPr>
                <w:rStyle w:val="Hyperlink"/>
                <w:rFonts w:ascii="Arial" w:hAnsi="Arial" w:cs="Arial"/>
                <w:noProof/>
              </w:rPr>
              <w:t>Operational regime</w:t>
            </w:r>
            <w:r w:rsidRPr="00B017CB">
              <w:rPr>
                <w:rFonts w:ascii="Arial" w:hAnsi="Arial" w:cs="Arial"/>
                <w:noProof/>
                <w:webHidden/>
              </w:rPr>
              <w:tab/>
            </w:r>
            <w:r w:rsidRPr="00B017CB">
              <w:rPr>
                <w:rFonts w:ascii="Arial" w:hAnsi="Arial" w:cs="Arial"/>
                <w:noProof/>
                <w:webHidden/>
              </w:rPr>
              <w:fldChar w:fldCharType="begin"/>
            </w:r>
            <w:r w:rsidRPr="00B017CB">
              <w:rPr>
                <w:rFonts w:ascii="Arial" w:hAnsi="Arial" w:cs="Arial"/>
                <w:noProof/>
                <w:webHidden/>
              </w:rPr>
              <w:instrText xml:space="preserve"> PAGEREF _Toc417409639 \h </w:instrText>
            </w:r>
            <w:r w:rsidRPr="00B017CB">
              <w:rPr>
                <w:rFonts w:ascii="Arial" w:hAnsi="Arial" w:cs="Arial"/>
                <w:noProof/>
                <w:webHidden/>
              </w:rPr>
            </w:r>
            <w:r w:rsidRPr="00B017CB">
              <w:rPr>
                <w:rFonts w:ascii="Arial" w:hAnsi="Arial" w:cs="Arial"/>
                <w:noProof/>
                <w:webHidden/>
              </w:rPr>
              <w:fldChar w:fldCharType="separate"/>
            </w:r>
            <w:r w:rsidRPr="00B017CB">
              <w:rPr>
                <w:rFonts w:ascii="Arial" w:hAnsi="Arial" w:cs="Arial"/>
                <w:noProof/>
                <w:webHidden/>
              </w:rPr>
              <w:t>5</w:t>
            </w:r>
            <w:r w:rsidRPr="00B017CB">
              <w:rPr>
                <w:rFonts w:ascii="Arial" w:hAnsi="Arial" w:cs="Arial"/>
                <w:noProof/>
                <w:webHidden/>
              </w:rPr>
              <w:fldChar w:fldCharType="end"/>
            </w:r>
          </w:hyperlink>
        </w:p>
        <w:p w:rsidR="00B017CB" w:rsidRPr="00B017CB" w:rsidRDefault="00B017CB">
          <w:pPr>
            <w:pStyle w:val="TOC2"/>
            <w:tabs>
              <w:tab w:val="right" w:leader="dot" w:pos="9016"/>
            </w:tabs>
            <w:rPr>
              <w:rFonts w:ascii="Arial" w:eastAsiaTheme="minorEastAsia" w:hAnsi="Arial" w:cs="Arial"/>
              <w:noProof/>
              <w:lang w:eastAsia="en-GB"/>
            </w:rPr>
          </w:pPr>
          <w:hyperlink w:anchor="_Toc417409640" w:history="1">
            <w:r w:rsidRPr="00B017CB">
              <w:rPr>
                <w:rStyle w:val="Hyperlink"/>
                <w:rFonts w:ascii="Arial" w:hAnsi="Arial" w:cs="Arial"/>
                <w:noProof/>
              </w:rPr>
              <w:t>Site Management</w:t>
            </w:r>
            <w:r w:rsidRPr="00B017CB">
              <w:rPr>
                <w:rFonts w:ascii="Arial" w:hAnsi="Arial" w:cs="Arial"/>
                <w:noProof/>
                <w:webHidden/>
              </w:rPr>
              <w:tab/>
            </w:r>
            <w:r w:rsidRPr="00B017CB">
              <w:rPr>
                <w:rFonts w:ascii="Arial" w:hAnsi="Arial" w:cs="Arial"/>
                <w:noProof/>
                <w:webHidden/>
              </w:rPr>
              <w:fldChar w:fldCharType="begin"/>
            </w:r>
            <w:r w:rsidRPr="00B017CB">
              <w:rPr>
                <w:rFonts w:ascii="Arial" w:hAnsi="Arial" w:cs="Arial"/>
                <w:noProof/>
                <w:webHidden/>
              </w:rPr>
              <w:instrText xml:space="preserve"> PAGEREF _Toc417409640 \h </w:instrText>
            </w:r>
            <w:r w:rsidRPr="00B017CB">
              <w:rPr>
                <w:rFonts w:ascii="Arial" w:hAnsi="Arial" w:cs="Arial"/>
                <w:noProof/>
                <w:webHidden/>
              </w:rPr>
            </w:r>
            <w:r w:rsidRPr="00B017CB">
              <w:rPr>
                <w:rFonts w:ascii="Arial" w:hAnsi="Arial" w:cs="Arial"/>
                <w:noProof/>
                <w:webHidden/>
              </w:rPr>
              <w:fldChar w:fldCharType="separate"/>
            </w:r>
            <w:r w:rsidRPr="00B017CB">
              <w:rPr>
                <w:rFonts w:ascii="Arial" w:hAnsi="Arial" w:cs="Arial"/>
                <w:noProof/>
                <w:webHidden/>
              </w:rPr>
              <w:t>5</w:t>
            </w:r>
            <w:r w:rsidRPr="00B017CB">
              <w:rPr>
                <w:rFonts w:ascii="Arial" w:hAnsi="Arial" w:cs="Arial"/>
                <w:noProof/>
                <w:webHidden/>
              </w:rPr>
              <w:fldChar w:fldCharType="end"/>
            </w:r>
          </w:hyperlink>
        </w:p>
        <w:p w:rsidR="00B017CB" w:rsidRPr="00B017CB" w:rsidRDefault="00B017CB">
          <w:pPr>
            <w:pStyle w:val="TOC2"/>
            <w:tabs>
              <w:tab w:val="right" w:leader="dot" w:pos="9016"/>
            </w:tabs>
            <w:rPr>
              <w:rFonts w:ascii="Arial" w:eastAsiaTheme="minorEastAsia" w:hAnsi="Arial" w:cs="Arial"/>
              <w:noProof/>
              <w:lang w:eastAsia="en-GB"/>
            </w:rPr>
          </w:pPr>
          <w:hyperlink w:anchor="_Toc417409641" w:history="1">
            <w:r w:rsidRPr="00B017CB">
              <w:rPr>
                <w:rStyle w:val="Hyperlink"/>
                <w:rFonts w:ascii="Arial" w:hAnsi="Arial" w:cs="Arial"/>
                <w:noProof/>
              </w:rPr>
              <w:t>Husbandry Practice</w:t>
            </w:r>
            <w:r w:rsidRPr="00B017CB">
              <w:rPr>
                <w:rFonts w:ascii="Arial" w:hAnsi="Arial" w:cs="Arial"/>
                <w:noProof/>
                <w:webHidden/>
              </w:rPr>
              <w:tab/>
            </w:r>
            <w:r w:rsidRPr="00B017CB">
              <w:rPr>
                <w:rFonts w:ascii="Arial" w:hAnsi="Arial" w:cs="Arial"/>
                <w:noProof/>
                <w:webHidden/>
              </w:rPr>
              <w:fldChar w:fldCharType="begin"/>
            </w:r>
            <w:r w:rsidRPr="00B017CB">
              <w:rPr>
                <w:rFonts w:ascii="Arial" w:hAnsi="Arial" w:cs="Arial"/>
                <w:noProof/>
                <w:webHidden/>
              </w:rPr>
              <w:instrText xml:space="preserve"> PAGEREF _Toc417409641 \h </w:instrText>
            </w:r>
            <w:r w:rsidRPr="00B017CB">
              <w:rPr>
                <w:rFonts w:ascii="Arial" w:hAnsi="Arial" w:cs="Arial"/>
                <w:noProof/>
                <w:webHidden/>
              </w:rPr>
            </w:r>
            <w:r w:rsidRPr="00B017CB">
              <w:rPr>
                <w:rFonts w:ascii="Arial" w:hAnsi="Arial" w:cs="Arial"/>
                <w:noProof/>
                <w:webHidden/>
              </w:rPr>
              <w:fldChar w:fldCharType="separate"/>
            </w:r>
            <w:r w:rsidRPr="00B017CB">
              <w:rPr>
                <w:rFonts w:ascii="Arial" w:hAnsi="Arial" w:cs="Arial"/>
                <w:noProof/>
                <w:webHidden/>
              </w:rPr>
              <w:t>5</w:t>
            </w:r>
            <w:r w:rsidRPr="00B017CB">
              <w:rPr>
                <w:rFonts w:ascii="Arial" w:hAnsi="Arial" w:cs="Arial"/>
                <w:noProof/>
                <w:webHidden/>
              </w:rPr>
              <w:fldChar w:fldCharType="end"/>
            </w:r>
          </w:hyperlink>
        </w:p>
        <w:p w:rsidR="00B017CB" w:rsidRPr="00B017CB" w:rsidRDefault="00B017CB">
          <w:pPr>
            <w:pStyle w:val="TOC2"/>
            <w:tabs>
              <w:tab w:val="right" w:leader="dot" w:pos="9016"/>
            </w:tabs>
            <w:rPr>
              <w:rFonts w:ascii="Arial" w:eastAsiaTheme="minorEastAsia" w:hAnsi="Arial" w:cs="Arial"/>
              <w:noProof/>
              <w:lang w:eastAsia="en-GB"/>
            </w:rPr>
          </w:pPr>
          <w:hyperlink w:anchor="_Toc417409642" w:history="1">
            <w:r w:rsidRPr="00B017CB">
              <w:rPr>
                <w:rStyle w:val="Hyperlink"/>
                <w:rFonts w:ascii="Arial" w:hAnsi="Arial" w:cs="Arial"/>
                <w:noProof/>
              </w:rPr>
              <w:t>Production Methods</w:t>
            </w:r>
            <w:r w:rsidRPr="00B017CB">
              <w:rPr>
                <w:rFonts w:ascii="Arial" w:hAnsi="Arial" w:cs="Arial"/>
                <w:noProof/>
                <w:webHidden/>
              </w:rPr>
              <w:tab/>
            </w:r>
            <w:r w:rsidRPr="00B017CB">
              <w:rPr>
                <w:rFonts w:ascii="Arial" w:hAnsi="Arial" w:cs="Arial"/>
                <w:noProof/>
                <w:webHidden/>
              </w:rPr>
              <w:fldChar w:fldCharType="begin"/>
            </w:r>
            <w:r w:rsidRPr="00B017CB">
              <w:rPr>
                <w:rFonts w:ascii="Arial" w:hAnsi="Arial" w:cs="Arial"/>
                <w:noProof/>
                <w:webHidden/>
              </w:rPr>
              <w:instrText xml:space="preserve"> PAGEREF _Toc417409642 \h </w:instrText>
            </w:r>
            <w:r w:rsidRPr="00B017CB">
              <w:rPr>
                <w:rFonts w:ascii="Arial" w:hAnsi="Arial" w:cs="Arial"/>
                <w:noProof/>
                <w:webHidden/>
              </w:rPr>
            </w:r>
            <w:r w:rsidRPr="00B017CB">
              <w:rPr>
                <w:rFonts w:ascii="Arial" w:hAnsi="Arial" w:cs="Arial"/>
                <w:noProof/>
                <w:webHidden/>
              </w:rPr>
              <w:fldChar w:fldCharType="separate"/>
            </w:r>
            <w:r w:rsidRPr="00B017CB">
              <w:rPr>
                <w:rFonts w:ascii="Arial" w:hAnsi="Arial" w:cs="Arial"/>
                <w:noProof/>
                <w:webHidden/>
              </w:rPr>
              <w:t>5</w:t>
            </w:r>
            <w:r w:rsidRPr="00B017CB">
              <w:rPr>
                <w:rFonts w:ascii="Arial" w:hAnsi="Arial" w:cs="Arial"/>
                <w:noProof/>
                <w:webHidden/>
              </w:rPr>
              <w:fldChar w:fldCharType="end"/>
            </w:r>
          </w:hyperlink>
        </w:p>
        <w:p w:rsidR="00B017CB" w:rsidRPr="00B017CB" w:rsidRDefault="00B017CB">
          <w:pPr>
            <w:pStyle w:val="TOC2"/>
            <w:tabs>
              <w:tab w:val="right" w:leader="dot" w:pos="9016"/>
            </w:tabs>
            <w:rPr>
              <w:rFonts w:ascii="Arial" w:eastAsiaTheme="minorEastAsia" w:hAnsi="Arial" w:cs="Arial"/>
              <w:noProof/>
              <w:lang w:eastAsia="en-GB"/>
            </w:rPr>
          </w:pPr>
          <w:hyperlink w:anchor="_Toc417409643" w:history="1">
            <w:r w:rsidRPr="00B017CB">
              <w:rPr>
                <w:rStyle w:val="Hyperlink"/>
                <w:rFonts w:ascii="Arial" w:hAnsi="Arial" w:cs="Arial"/>
                <w:noProof/>
              </w:rPr>
              <w:t>Strengths and Weaknesses</w:t>
            </w:r>
            <w:r w:rsidRPr="00B017CB">
              <w:rPr>
                <w:rFonts w:ascii="Arial" w:hAnsi="Arial" w:cs="Arial"/>
                <w:noProof/>
                <w:webHidden/>
              </w:rPr>
              <w:tab/>
            </w:r>
            <w:r w:rsidRPr="00B017CB">
              <w:rPr>
                <w:rFonts w:ascii="Arial" w:hAnsi="Arial" w:cs="Arial"/>
                <w:noProof/>
                <w:webHidden/>
              </w:rPr>
              <w:fldChar w:fldCharType="begin"/>
            </w:r>
            <w:r w:rsidRPr="00B017CB">
              <w:rPr>
                <w:rFonts w:ascii="Arial" w:hAnsi="Arial" w:cs="Arial"/>
                <w:noProof/>
                <w:webHidden/>
              </w:rPr>
              <w:instrText xml:space="preserve"> PAGEREF _Toc417409643 \h </w:instrText>
            </w:r>
            <w:r w:rsidRPr="00B017CB">
              <w:rPr>
                <w:rFonts w:ascii="Arial" w:hAnsi="Arial" w:cs="Arial"/>
                <w:noProof/>
                <w:webHidden/>
              </w:rPr>
            </w:r>
            <w:r w:rsidRPr="00B017CB">
              <w:rPr>
                <w:rFonts w:ascii="Arial" w:hAnsi="Arial" w:cs="Arial"/>
                <w:noProof/>
                <w:webHidden/>
              </w:rPr>
              <w:fldChar w:fldCharType="separate"/>
            </w:r>
            <w:r w:rsidRPr="00B017CB">
              <w:rPr>
                <w:rFonts w:ascii="Arial" w:hAnsi="Arial" w:cs="Arial"/>
                <w:noProof/>
                <w:webHidden/>
              </w:rPr>
              <w:t>5</w:t>
            </w:r>
            <w:r w:rsidRPr="00B017CB">
              <w:rPr>
                <w:rFonts w:ascii="Arial" w:hAnsi="Arial" w:cs="Arial"/>
                <w:noProof/>
                <w:webHidden/>
              </w:rPr>
              <w:fldChar w:fldCharType="end"/>
            </w:r>
          </w:hyperlink>
        </w:p>
        <w:p w:rsidR="00B017CB" w:rsidRPr="00B017CB" w:rsidRDefault="00B017CB">
          <w:pPr>
            <w:pStyle w:val="TOC2"/>
            <w:tabs>
              <w:tab w:val="right" w:leader="dot" w:pos="9016"/>
            </w:tabs>
            <w:rPr>
              <w:rFonts w:ascii="Arial" w:eastAsiaTheme="minorEastAsia" w:hAnsi="Arial" w:cs="Arial"/>
              <w:noProof/>
              <w:lang w:eastAsia="en-GB"/>
            </w:rPr>
          </w:pPr>
          <w:hyperlink w:anchor="_Toc417409644" w:history="1">
            <w:r w:rsidRPr="00B017CB">
              <w:rPr>
                <w:rStyle w:val="Hyperlink"/>
                <w:rFonts w:ascii="Arial" w:hAnsi="Arial" w:cs="Arial"/>
                <w:noProof/>
              </w:rPr>
              <w:t>Work Placement in Industry</w:t>
            </w:r>
            <w:r w:rsidRPr="00B017CB">
              <w:rPr>
                <w:rFonts w:ascii="Arial" w:hAnsi="Arial" w:cs="Arial"/>
                <w:noProof/>
                <w:webHidden/>
              </w:rPr>
              <w:tab/>
            </w:r>
            <w:r w:rsidRPr="00B017CB">
              <w:rPr>
                <w:rFonts w:ascii="Arial" w:hAnsi="Arial" w:cs="Arial"/>
                <w:noProof/>
                <w:webHidden/>
              </w:rPr>
              <w:fldChar w:fldCharType="begin"/>
            </w:r>
            <w:r w:rsidRPr="00B017CB">
              <w:rPr>
                <w:rFonts w:ascii="Arial" w:hAnsi="Arial" w:cs="Arial"/>
                <w:noProof/>
                <w:webHidden/>
              </w:rPr>
              <w:instrText xml:space="preserve"> PAGEREF _Toc417409644 \h </w:instrText>
            </w:r>
            <w:r w:rsidRPr="00B017CB">
              <w:rPr>
                <w:rFonts w:ascii="Arial" w:hAnsi="Arial" w:cs="Arial"/>
                <w:noProof/>
                <w:webHidden/>
              </w:rPr>
            </w:r>
            <w:r w:rsidRPr="00B017CB">
              <w:rPr>
                <w:rFonts w:ascii="Arial" w:hAnsi="Arial" w:cs="Arial"/>
                <w:noProof/>
                <w:webHidden/>
              </w:rPr>
              <w:fldChar w:fldCharType="separate"/>
            </w:r>
            <w:r w:rsidRPr="00B017CB">
              <w:rPr>
                <w:rFonts w:ascii="Arial" w:hAnsi="Arial" w:cs="Arial"/>
                <w:noProof/>
                <w:webHidden/>
              </w:rPr>
              <w:t>6</w:t>
            </w:r>
            <w:r w:rsidRPr="00B017CB">
              <w:rPr>
                <w:rFonts w:ascii="Arial" w:hAnsi="Arial" w:cs="Arial"/>
                <w:noProof/>
                <w:webHidden/>
              </w:rPr>
              <w:fldChar w:fldCharType="end"/>
            </w:r>
          </w:hyperlink>
        </w:p>
        <w:p w:rsidR="00B017CB" w:rsidRPr="00B017CB" w:rsidRDefault="00B017CB">
          <w:pPr>
            <w:pStyle w:val="TOC1"/>
            <w:tabs>
              <w:tab w:val="right" w:leader="dot" w:pos="9016"/>
            </w:tabs>
            <w:rPr>
              <w:rFonts w:ascii="Arial" w:eastAsiaTheme="minorEastAsia" w:hAnsi="Arial" w:cs="Arial"/>
              <w:noProof/>
              <w:lang w:eastAsia="en-GB"/>
            </w:rPr>
          </w:pPr>
          <w:hyperlink w:anchor="_Toc417409645" w:history="1">
            <w:r w:rsidRPr="00B017CB">
              <w:rPr>
                <w:rStyle w:val="Hyperlink"/>
                <w:rFonts w:ascii="Arial" w:hAnsi="Arial" w:cs="Arial"/>
                <w:noProof/>
              </w:rPr>
              <w:t>Placement Analysis</w:t>
            </w:r>
            <w:r w:rsidRPr="00B017CB">
              <w:rPr>
                <w:rFonts w:ascii="Arial" w:hAnsi="Arial" w:cs="Arial"/>
                <w:noProof/>
                <w:webHidden/>
              </w:rPr>
              <w:tab/>
            </w:r>
            <w:r w:rsidRPr="00B017CB">
              <w:rPr>
                <w:rFonts w:ascii="Arial" w:hAnsi="Arial" w:cs="Arial"/>
                <w:noProof/>
                <w:webHidden/>
              </w:rPr>
              <w:fldChar w:fldCharType="begin"/>
            </w:r>
            <w:r w:rsidRPr="00B017CB">
              <w:rPr>
                <w:rFonts w:ascii="Arial" w:hAnsi="Arial" w:cs="Arial"/>
                <w:noProof/>
                <w:webHidden/>
              </w:rPr>
              <w:instrText xml:space="preserve"> PAGEREF _Toc417409645 \h </w:instrText>
            </w:r>
            <w:r w:rsidRPr="00B017CB">
              <w:rPr>
                <w:rFonts w:ascii="Arial" w:hAnsi="Arial" w:cs="Arial"/>
                <w:noProof/>
                <w:webHidden/>
              </w:rPr>
            </w:r>
            <w:r w:rsidRPr="00B017CB">
              <w:rPr>
                <w:rFonts w:ascii="Arial" w:hAnsi="Arial" w:cs="Arial"/>
                <w:noProof/>
                <w:webHidden/>
              </w:rPr>
              <w:fldChar w:fldCharType="separate"/>
            </w:r>
            <w:r w:rsidRPr="00B017CB">
              <w:rPr>
                <w:rFonts w:ascii="Arial" w:hAnsi="Arial" w:cs="Arial"/>
                <w:noProof/>
                <w:webHidden/>
              </w:rPr>
              <w:t>7</w:t>
            </w:r>
            <w:r w:rsidRPr="00B017CB">
              <w:rPr>
                <w:rFonts w:ascii="Arial" w:hAnsi="Arial" w:cs="Arial"/>
                <w:noProof/>
                <w:webHidden/>
              </w:rPr>
              <w:fldChar w:fldCharType="end"/>
            </w:r>
          </w:hyperlink>
        </w:p>
        <w:p w:rsidR="00B017CB" w:rsidRPr="00B017CB" w:rsidRDefault="00B017CB">
          <w:pPr>
            <w:pStyle w:val="TOC1"/>
            <w:tabs>
              <w:tab w:val="right" w:leader="dot" w:pos="9016"/>
            </w:tabs>
            <w:rPr>
              <w:rFonts w:ascii="Arial" w:eastAsiaTheme="minorEastAsia" w:hAnsi="Arial" w:cs="Arial"/>
              <w:noProof/>
              <w:lang w:eastAsia="en-GB"/>
            </w:rPr>
          </w:pPr>
          <w:hyperlink w:anchor="_Toc417409646" w:history="1">
            <w:r w:rsidRPr="00B017CB">
              <w:rPr>
                <w:rStyle w:val="Hyperlink"/>
                <w:rFonts w:ascii="Arial" w:hAnsi="Arial" w:cs="Arial"/>
                <w:noProof/>
              </w:rPr>
              <w:t>References</w:t>
            </w:r>
            <w:r w:rsidRPr="00B017CB">
              <w:rPr>
                <w:rFonts w:ascii="Arial" w:hAnsi="Arial" w:cs="Arial"/>
                <w:noProof/>
                <w:webHidden/>
              </w:rPr>
              <w:tab/>
            </w:r>
            <w:r w:rsidRPr="00B017CB">
              <w:rPr>
                <w:rFonts w:ascii="Arial" w:hAnsi="Arial" w:cs="Arial"/>
                <w:noProof/>
                <w:webHidden/>
              </w:rPr>
              <w:fldChar w:fldCharType="begin"/>
            </w:r>
            <w:r w:rsidRPr="00B017CB">
              <w:rPr>
                <w:rFonts w:ascii="Arial" w:hAnsi="Arial" w:cs="Arial"/>
                <w:noProof/>
                <w:webHidden/>
              </w:rPr>
              <w:instrText xml:space="preserve"> PAGEREF _Toc417409646 \h </w:instrText>
            </w:r>
            <w:r w:rsidRPr="00B017CB">
              <w:rPr>
                <w:rFonts w:ascii="Arial" w:hAnsi="Arial" w:cs="Arial"/>
                <w:noProof/>
                <w:webHidden/>
              </w:rPr>
            </w:r>
            <w:r w:rsidRPr="00B017CB">
              <w:rPr>
                <w:rFonts w:ascii="Arial" w:hAnsi="Arial" w:cs="Arial"/>
                <w:noProof/>
                <w:webHidden/>
              </w:rPr>
              <w:fldChar w:fldCharType="separate"/>
            </w:r>
            <w:r w:rsidRPr="00B017CB">
              <w:rPr>
                <w:rFonts w:ascii="Arial" w:hAnsi="Arial" w:cs="Arial"/>
                <w:noProof/>
                <w:webHidden/>
              </w:rPr>
              <w:t>7</w:t>
            </w:r>
            <w:r w:rsidRPr="00B017CB">
              <w:rPr>
                <w:rFonts w:ascii="Arial" w:hAnsi="Arial" w:cs="Arial"/>
                <w:noProof/>
                <w:webHidden/>
              </w:rPr>
              <w:fldChar w:fldCharType="end"/>
            </w:r>
          </w:hyperlink>
        </w:p>
        <w:p w:rsidR="000E7824" w:rsidRDefault="00BC41A3" w:rsidP="005D04A1">
          <w:pPr>
            <w:spacing w:line="360" w:lineRule="auto"/>
            <w:jc w:val="both"/>
          </w:pPr>
          <w:r w:rsidRPr="00B37947">
            <w:rPr>
              <w:rFonts w:ascii="Arial" w:hAnsi="Arial" w:cs="Arial"/>
            </w:rPr>
            <w:fldChar w:fldCharType="end"/>
          </w:r>
        </w:p>
      </w:sdtContent>
    </w:sdt>
    <w:p w:rsidR="000E7824" w:rsidRDefault="000E7824" w:rsidP="005009A9">
      <w:pPr>
        <w:tabs>
          <w:tab w:val="left" w:pos="1755"/>
        </w:tabs>
        <w:spacing w:line="360" w:lineRule="auto"/>
        <w:jc w:val="both"/>
        <w:rPr>
          <w:rFonts w:ascii="Arial" w:hAnsi="Arial" w:cs="Arial"/>
          <w:sz w:val="24"/>
          <w:szCs w:val="24"/>
          <w:u w:val="single"/>
        </w:rPr>
      </w:pPr>
    </w:p>
    <w:p w:rsidR="000E7824" w:rsidRDefault="000E7824" w:rsidP="005009A9">
      <w:pPr>
        <w:tabs>
          <w:tab w:val="left" w:pos="1755"/>
        </w:tabs>
        <w:spacing w:line="360" w:lineRule="auto"/>
        <w:jc w:val="both"/>
        <w:rPr>
          <w:rFonts w:ascii="Arial" w:hAnsi="Arial" w:cs="Arial"/>
          <w:sz w:val="24"/>
          <w:szCs w:val="24"/>
          <w:u w:val="single"/>
        </w:rPr>
      </w:pPr>
    </w:p>
    <w:p w:rsidR="000E7824" w:rsidRDefault="000E7824" w:rsidP="005009A9">
      <w:pPr>
        <w:tabs>
          <w:tab w:val="left" w:pos="1755"/>
        </w:tabs>
        <w:spacing w:line="360" w:lineRule="auto"/>
        <w:jc w:val="both"/>
        <w:rPr>
          <w:rFonts w:ascii="Arial" w:hAnsi="Arial" w:cs="Arial"/>
          <w:sz w:val="24"/>
          <w:szCs w:val="24"/>
          <w:u w:val="single"/>
        </w:rPr>
      </w:pPr>
    </w:p>
    <w:p w:rsidR="000E7824" w:rsidRDefault="000E7824" w:rsidP="005009A9">
      <w:pPr>
        <w:tabs>
          <w:tab w:val="left" w:pos="1755"/>
        </w:tabs>
        <w:spacing w:line="360" w:lineRule="auto"/>
        <w:jc w:val="both"/>
        <w:rPr>
          <w:rFonts w:ascii="Arial" w:hAnsi="Arial" w:cs="Arial"/>
          <w:sz w:val="24"/>
          <w:szCs w:val="24"/>
          <w:u w:val="single"/>
        </w:rPr>
      </w:pPr>
    </w:p>
    <w:p w:rsidR="000E7824" w:rsidRDefault="000E7824" w:rsidP="005009A9">
      <w:pPr>
        <w:tabs>
          <w:tab w:val="left" w:pos="1755"/>
        </w:tabs>
        <w:spacing w:line="360" w:lineRule="auto"/>
        <w:jc w:val="both"/>
        <w:rPr>
          <w:rFonts w:ascii="Arial" w:hAnsi="Arial" w:cs="Arial"/>
          <w:sz w:val="24"/>
          <w:szCs w:val="24"/>
          <w:u w:val="single"/>
        </w:rPr>
      </w:pPr>
    </w:p>
    <w:p w:rsidR="000E7824" w:rsidRDefault="000E7824" w:rsidP="005009A9">
      <w:pPr>
        <w:tabs>
          <w:tab w:val="left" w:pos="1755"/>
        </w:tabs>
        <w:spacing w:line="360" w:lineRule="auto"/>
        <w:jc w:val="both"/>
        <w:rPr>
          <w:rFonts w:ascii="Arial" w:hAnsi="Arial" w:cs="Arial"/>
          <w:sz w:val="24"/>
          <w:szCs w:val="24"/>
          <w:u w:val="single"/>
        </w:rPr>
      </w:pPr>
    </w:p>
    <w:p w:rsidR="000E7824" w:rsidRDefault="000E7824" w:rsidP="005009A9">
      <w:pPr>
        <w:tabs>
          <w:tab w:val="left" w:pos="1755"/>
        </w:tabs>
        <w:spacing w:line="360" w:lineRule="auto"/>
        <w:jc w:val="both"/>
        <w:rPr>
          <w:rFonts w:ascii="Arial" w:hAnsi="Arial" w:cs="Arial"/>
          <w:sz w:val="24"/>
          <w:szCs w:val="24"/>
          <w:u w:val="single"/>
        </w:rPr>
      </w:pPr>
    </w:p>
    <w:p w:rsidR="000E7824" w:rsidRDefault="000E7824" w:rsidP="005009A9">
      <w:pPr>
        <w:tabs>
          <w:tab w:val="left" w:pos="1755"/>
        </w:tabs>
        <w:spacing w:line="360" w:lineRule="auto"/>
        <w:jc w:val="both"/>
        <w:rPr>
          <w:rFonts w:ascii="Arial" w:hAnsi="Arial" w:cs="Arial"/>
          <w:sz w:val="24"/>
          <w:szCs w:val="24"/>
          <w:u w:val="single"/>
        </w:rPr>
      </w:pPr>
    </w:p>
    <w:p w:rsidR="000E7824" w:rsidRDefault="000E7824" w:rsidP="005009A9">
      <w:pPr>
        <w:tabs>
          <w:tab w:val="left" w:pos="1755"/>
        </w:tabs>
        <w:spacing w:line="360" w:lineRule="auto"/>
        <w:jc w:val="both"/>
        <w:rPr>
          <w:rFonts w:ascii="Arial" w:hAnsi="Arial" w:cs="Arial"/>
          <w:sz w:val="24"/>
          <w:szCs w:val="24"/>
          <w:u w:val="single"/>
        </w:rPr>
      </w:pPr>
    </w:p>
    <w:p w:rsidR="000E7824" w:rsidRDefault="000E7824" w:rsidP="005009A9">
      <w:pPr>
        <w:tabs>
          <w:tab w:val="left" w:pos="1755"/>
        </w:tabs>
        <w:spacing w:line="360" w:lineRule="auto"/>
        <w:jc w:val="both"/>
        <w:rPr>
          <w:rFonts w:ascii="Arial" w:hAnsi="Arial" w:cs="Arial"/>
          <w:sz w:val="24"/>
          <w:szCs w:val="24"/>
          <w:u w:val="single"/>
        </w:rPr>
      </w:pPr>
    </w:p>
    <w:p w:rsidR="000E7824" w:rsidRDefault="000E7824" w:rsidP="005009A9">
      <w:pPr>
        <w:tabs>
          <w:tab w:val="left" w:pos="1755"/>
        </w:tabs>
        <w:spacing w:line="360" w:lineRule="auto"/>
        <w:jc w:val="both"/>
        <w:rPr>
          <w:rFonts w:ascii="Arial" w:hAnsi="Arial" w:cs="Arial"/>
          <w:sz w:val="24"/>
          <w:szCs w:val="24"/>
          <w:u w:val="single"/>
        </w:rPr>
      </w:pPr>
    </w:p>
    <w:p w:rsidR="00F1149E" w:rsidRDefault="00F1149E" w:rsidP="00F1149E">
      <w:pPr>
        <w:pStyle w:val="Title"/>
      </w:pPr>
      <w:r>
        <w:lastRenderedPageBreak/>
        <w:t>Work Experience at Top Dog Canine Hydrotherapy</w:t>
      </w:r>
    </w:p>
    <w:p w:rsidR="005D04A1" w:rsidRPr="00176203" w:rsidRDefault="002F2210" w:rsidP="005D04A1">
      <w:pPr>
        <w:pStyle w:val="Heading1"/>
      </w:pPr>
      <w:bookmarkStart w:id="0" w:name="_Toc417409633"/>
      <w:r w:rsidRPr="00176203">
        <w:t>Placement Details</w:t>
      </w:r>
      <w:bookmarkEnd w:id="0"/>
    </w:p>
    <w:p w:rsidR="006E7783" w:rsidRPr="00176203" w:rsidRDefault="006E7783" w:rsidP="005009A9">
      <w:pPr>
        <w:spacing w:line="360" w:lineRule="auto"/>
        <w:jc w:val="both"/>
        <w:rPr>
          <w:rFonts w:ascii="Arial" w:hAnsi="Arial" w:cs="Arial"/>
        </w:rPr>
      </w:pPr>
      <w:r w:rsidRPr="00176203">
        <w:rPr>
          <w:rFonts w:ascii="Arial" w:hAnsi="Arial" w:cs="Arial"/>
        </w:rPr>
        <w:t xml:space="preserve">Below are the basic details of my work experience placement including the name of the business, address, contact telephone number, email address and website link. </w:t>
      </w:r>
    </w:p>
    <w:p w:rsidR="005009A9" w:rsidRPr="00176203" w:rsidRDefault="000B0E51" w:rsidP="000B0E51">
      <w:pPr>
        <w:pStyle w:val="ListParagraph"/>
        <w:numPr>
          <w:ilvl w:val="0"/>
          <w:numId w:val="1"/>
        </w:numPr>
        <w:spacing w:line="360" w:lineRule="auto"/>
        <w:jc w:val="both"/>
        <w:rPr>
          <w:rFonts w:ascii="Arial" w:hAnsi="Arial" w:cs="Arial"/>
        </w:rPr>
      </w:pPr>
      <w:r w:rsidRPr="00176203">
        <w:rPr>
          <w:rFonts w:ascii="Arial" w:hAnsi="Arial" w:cs="Arial"/>
        </w:rPr>
        <w:t xml:space="preserve">The full name of the business is Top Dog Canine Hydrotherapy. </w:t>
      </w:r>
    </w:p>
    <w:p w:rsidR="000B0E51" w:rsidRPr="00176203" w:rsidRDefault="000B0E51" w:rsidP="000B0E51">
      <w:pPr>
        <w:pStyle w:val="ListParagraph"/>
        <w:numPr>
          <w:ilvl w:val="0"/>
          <w:numId w:val="1"/>
        </w:numPr>
        <w:spacing w:line="360" w:lineRule="auto"/>
        <w:jc w:val="both"/>
        <w:rPr>
          <w:rFonts w:ascii="Arial" w:hAnsi="Arial" w:cs="Arial"/>
        </w:rPr>
      </w:pPr>
      <w:r w:rsidRPr="00176203">
        <w:rPr>
          <w:rFonts w:ascii="Arial" w:hAnsi="Arial" w:cs="Arial"/>
        </w:rPr>
        <w:t xml:space="preserve">The address </w:t>
      </w:r>
      <w:r w:rsidR="006E7783" w:rsidRPr="00176203">
        <w:rPr>
          <w:rFonts w:ascii="Arial" w:hAnsi="Arial" w:cs="Arial"/>
        </w:rPr>
        <w:t>of top dog</w:t>
      </w:r>
      <w:r w:rsidRPr="00176203">
        <w:rPr>
          <w:rFonts w:ascii="Arial" w:hAnsi="Arial" w:cs="Arial"/>
        </w:rPr>
        <w:t>; Harroway Farmhouse, Penton Mewsey, Andover, Hampshire, SP11 0QZ.</w:t>
      </w:r>
    </w:p>
    <w:p w:rsidR="000B0E51" w:rsidRPr="00176203" w:rsidRDefault="000B0E51" w:rsidP="000B0E51">
      <w:pPr>
        <w:pStyle w:val="ListParagraph"/>
        <w:numPr>
          <w:ilvl w:val="0"/>
          <w:numId w:val="1"/>
        </w:numPr>
        <w:spacing w:line="360" w:lineRule="auto"/>
        <w:jc w:val="both"/>
        <w:rPr>
          <w:rFonts w:ascii="Arial" w:hAnsi="Arial" w:cs="Arial"/>
        </w:rPr>
      </w:pPr>
      <w:r w:rsidRPr="00176203">
        <w:rPr>
          <w:rFonts w:ascii="Arial" w:hAnsi="Arial" w:cs="Arial"/>
        </w:rPr>
        <w:t xml:space="preserve">Telephone contact </w:t>
      </w:r>
      <w:r w:rsidR="006E7783" w:rsidRPr="00176203">
        <w:rPr>
          <w:rFonts w:ascii="Arial" w:hAnsi="Arial" w:cs="Arial"/>
        </w:rPr>
        <w:t>number for top dog</w:t>
      </w:r>
      <w:r w:rsidRPr="00176203">
        <w:rPr>
          <w:rFonts w:ascii="Arial" w:hAnsi="Arial" w:cs="Arial"/>
        </w:rPr>
        <w:t>; 01264 771824.</w:t>
      </w:r>
    </w:p>
    <w:p w:rsidR="006E7783" w:rsidRPr="00176203" w:rsidRDefault="006E7783" w:rsidP="006E7783">
      <w:pPr>
        <w:pStyle w:val="ListParagraph"/>
        <w:numPr>
          <w:ilvl w:val="0"/>
          <w:numId w:val="1"/>
        </w:numPr>
        <w:spacing w:line="360" w:lineRule="auto"/>
        <w:jc w:val="both"/>
        <w:rPr>
          <w:rStyle w:val="Strong"/>
          <w:rFonts w:ascii="Arial" w:hAnsi="Arial" w:cs="Arial"/>
          <w:bCs w:val="0"/>
        </w:rPr>
      </w:pPr>
      <w:r w:rsidRPr="00176203">
        <w:rPr>
          <w:rFonts w:ascii="Arial" w:hAnsi="Arial" w:cs="Arial"/>
        </w:rPr>
        <w:t xml:space="preserve">Email address of top dog; </w:t>
      </w:r>
      <w:hyperlink r:id="rId8" w:history="1">
        <w:r w:rsidRPr="00176203">
          <w:rPr>
            <w:rStyle w:val="Hyperlink"/>
            <w:rFonts w:ascii="Arial" w:hAnsi="Arial" w:cs="Arial"/>
          </w:rPr>
          <w:t>enquiries@topdoghydrotherapy.com</w:t>
        </w:r>
      </w:hyperlink>
      <w:r w:rsidRPr="00176203">
        <w:rPr>
          <w:rStyle w:val="Strong"/>
          <w:rFonts w:ascii="Arial" w:hAnsi="Arial" w:cs="Arial"/>
          <w:b w:val="0"/>
        </w:rPr>
        <w:t>.</w:t>
      </w:r>
    </w:p>
    <w:p w:rsidR="000B0E51" w:rsidRPr="00176203" w:rsidRDefault="006E7783" w:rsidP="006E7783">
      <w:pPr>
        <w:pStyle w:val="ListParagraph"/>
        <w:numPr>
          <w:ilvl w:val="0"/>
          <w:numId w:val="1"/>
        </w:numPr>
        <w:spacing w:line="360" w:lineRule="auto"/>
        <w:jc w:val="both"/>
        <w:rPr>
          <w:rFonts w:ascii="Arial" w:hAnsi="Arial" w:cs="Arial"/>
          <w:b/>
        </w:rPr>
      </w:pPr>
      <w:r w:rsidRPr="00176203">
        <w:rPr>
          <w:rStyle w:val="Strong"/>
          <w:rFonts w:ascii="Arial" w:hAnsi="Arial" w:cs="Arial"/>
          <w:b w:val="0"/>
        </w:rPr>
        <w:t xml:space="preserve">Website link for top dogs website; </w:t>
      </w:r>
      <w:hyperlink r:id="rId9" w:history="1">
        <w:r w:rsidRPr="00176203">
          <w:rPr>
            <w:rStyle w:val="Hyperlink"/>
            <w:rFonts w:ascii="Arial" w:hAnsi="Arial" w:cs="Arial"/>
          </w:rPr>
          <w:t>http://topdoghydrotherapy.com/wp/</w:t>
        </w:r>
      </w:hyperlink>
      <w:r w:rsidR="00A371C5">
        <w:t xml:space="preserve"> </w:t>
      </w:r>
      <w:sdt>
        <w:sdtPr>
          <w:id w:val="985336626"/>
          <w:citation/>
        </w:sdtPr>
        <w:sdtEndPr>
          <w:rPr>
            <w:rFonts w:ascii="Arial" w:hAnsi="Arial" w:cs="Arial"/>
          </w:rPr>
        </w:sdtEndPr>
        <w:sdtContent>
          <w:r w:rsidR="00BC41A3" w:rsidRPr="00A371C5">
            <w:rPr>
              <w:rFonts w:ascii="Arial" w:hAnsi="Arial" w:cs="Arial"/>
            </w:rPr>
            <w:fldChar w:fldCharType="begin"/>
          </w:r>
          <w:r w:rsidR="00A371C5" w:rsidRPr="00A371C5">
            <w:rPr>
              <w:rFonts w:ascii="Arial" w:hAnsi="Arial" w:cs="Arial"/>
            </w:rPr>
            <w:instrText xml:space="preserve"> CITATION Top13 \l 2057 </w:instrText>
          </w:r>
          <w:r w:rsidR="00BC41A3" w:rsidRPr="00A371C5">
            <w:rPr>
              <w:rFonts w:ascii="Arial" w:hAnsi="Arial" w:cs="Arial"/>
            </w:rPr>
            <w:fldChar w:fldCharType="separate"/>
          </w:r>
          <w:r w:rsidR="00A06222" w:rsidRPr="00A06222">
            <w:rPr>
              <w:rFonts w:ascii="Arial" w:hAnsi="Arial" w:cs="Arial"/>
              <w:noProof/>
            </w:rPr>
            <w:t>(Top Dog Hydrotherapy, 2013)</w:t>
          </w:r>
          <w:r w:rsidR="00BC41A3" w:rsidRPr="00A371C5">
            <w:rPr>
              <w:rFonts w:ascii="Arial" w:hAnsi="Arial" w:cs="Arial"/>
            </w:rPr>
            <w:fldChar w:fldCharType="end"/>
          </w:r>
        </w:sdtContent>
      </w:sdt>
    </w:p>
    <w:p w:rsidR="005D04A1" w:rsidRPr="00176203" w:rsidRDefault="005D04A1" w:rsidP="005D04A1">
      <w:pPr>
        <w:pStyle w:val="Heading2"/>
        <w:rPr>
          <w:rStyle w:val="Strong"/>
          <w:rFonts w:ascii="Arial" w:hAnsi="Arial" w:cs="Arial"/>
          <w:b/>
          <w:bCs/>
          <w:sz w:val="22"/>
          <w:szCs w:val="22"/>
        </w:rPr>
      </w:pPr>
      <w:bookmarkStart w:id="1" w:name="_Toc417409634"/>
      <w:r w:rsidRPr="00176203">
        <w:rPr>
          <w:rStyle w:val="Strong"/>
          <w:rFonts w:ascii="Arial" w:hAnsi="Arial" w:cs="Arial"/>
          <w:b/>
          <w:bCs/>
          <w:sz w:val="22"/>
          <w:szCs w:val="22"/>
        </w:rPr>
        <w:t>Aims and Objectives</w:t>
      </w:r>
      <w:bookmarkEnd w:id="1"/>
    </w:p>
    <w:p w:rsidR="00176203" w:rsidRDefault="002102C4" w:rsidP="00176203">
      <w:pPr>
        <w:spacing w:line="360" w:lineRule="auto"/>
        <w:jc w:val="both"/>
        <w:rPr>
          <w:rStyle w:val="Strong"/>
          <w:rFonts w:ascii="Arial" w:hAnsi="Arial" w:cs="Arial"/>
          <w:b w:val="0"/>
          <w:bCs w:val="0"/>
        </w:rPr>
      </w:pPr>
      <w:r w:rsidRPr="00176203">
        <w:rPr>
          <w:rStyle w:val="Strong"/>
          <w:rFonts w:ascii="Arial" w:hAnsi="Arial" w:cs="Arial"/>
          <w:b w:val="0"/>
          <w:bCs w:val="0"/>
        </w:rPr>
        <w:t>Top dog hydrotherapy has one main overall aim that they repeat in their establishment and on their website which is; to improve or maintain your pet’s quality of life</w:t>
      </w:r>
      <w:r w:rsidR="00A371C5">
        <w:rPr>
          <w:rStyle w:val="Strong"/>
          <w:rFonts w:ascii="Arial" w:hAnsi="Arial" w:cs="Arial"/>
          <w:b w:val="0"/>
          <w:bCs w:val="0"/>
        </w:rPr>
        <w:t xml:space="preserve"> </w:t>
      </w:r>
      <w:sdt>
        <w:sdtPr>
          <w:rPr>
            <w:rStyle w:val="Strong"/>
            <w:rFonts w:ascii="Arial" w:hAnsi="Arial" w:cs="Arial"/>
            <w:b w:val="0"/>
            <w:bCs w:val="0"/>
          </w:rPr>
          <w:id w:val="985336627"/>
          <w:citation/>
        </w:sdtPr>
        <w:sdtContent>
          <w:r w:rsidR="00BC41A3">
            <w:rPr>
              <w:rStyle w:val="Strong"/>
              <w:rFonts w:ascii="Arial" w:hAnsi="Arial" w:cs="Arial"/>
              <w:b w:val="0"/>
              <w:bCs w:val="0"/>
            </w:rPr>
            <w:fldChar w:fldCharType="begin"/>
          </w:r>
          <w:r w:rsidR="00A371C5">
            <w:rPr>
              <w:rStyle w:val="Strong"/>
              <w:rFonts w:ascii="Arial" w:hAnsi="Arial" w:cs="Arial"/>
              <w:b w:val="0"/>
              <w:bCs w:val="0"/>
            </w:rPr>
            <w:instrText xml:space="preserve"> CITATION Top131 \l 2057 </w:instrText>
          </w:r>
          <w:r w:rsidR="00BC41A3">
            <w:rPr>
              <w:rStyle w:val="Strong"/>
              <w:rFonts w:ascii="Arial" w:hAnsi="Arial" w:cs="Arial"/>
              <w:b w:val="0"/>
              <w:bCs w:val="0"/>
            </w:rPr>
            <w:fldChar w:fldCharType="separate"/>
          </w:r>
          <w:r w:rsidR="00A06222" w:rsidRPr="00A06222">
            <w:rPr>
              <w:rFonts w:ascii="Arial" w:hAnsi="Arial" w:cs="Arial"/>
              <w:noProof/>
            </w:rPr>
            <w:t>(Top Dog Hydrotherapy, 2013)</w:t>
          </w:r>
          <w:r w:rsidR="00BC41A3">
            <w:rPr>
              <w:rStyle w:val="Strong"/>
              <w:rFonts w:ascii="Arial" w:hAnsi="Arial" w:cs="Arial"/>
              <w:b w:val="0"/>
              <w:bCs w:val="0"/>
            </w:rPr>
            <w:fldChar w:fldCharType="end"/>
          </w:r>
        </w:sdtContent>
      </w:sdt>
      <w:r w:rsidRPr="00176203">
        <w:rPr>
          <w:rStyle w:val="Strong"/>
          <w:rFonts w:ascii="Arial" w:hAnsi="Arial" w:cs="Arial"/>
          <w:b w:val="0"/>
          <w:bCs w:val="0"/>
        </w:rPr>
        <w:t xml:space="preserve">. During the different sessions, there are other </w:t>
      </w:r>
      <w:r w:rsidR="001A59FA" w:rsidRPr="00176203">
        <w:rPr>
          <w:rStyle w:val="Strong"/>
          <w:rFonts w:ascii="Arial" w:hAnsi="Arial" w:cs="Arial"/>
          <w:b w:val="0"/>
          <w:bCs w:val="0"/>
        </w:rPr>
        <w:t>personal more unique aims for the individual client. For example, does the employee want to aim for an improvement in the session or does the employee want to see if the client can work for an extra minute.</w:t>
      </w:r>
    </w:p>
    <w:p w:rsidR="005D04A1" w:rsidRPr="00176203" w:rsidRDefault="005D04A1" w:rsidP="005D04A1">
      <w:pPr>
        <w:pStyle w:val="Heading2"/>
        <w:rPr>
          <w:rStyle w:val="Strong"/>
          <w:rFonts w:ascii="Arial" w:hAnsi="Arial" w:cs="Arial"/>
          <w:b/>
          <w:bCs/>
          <w:sz w:val="22"/>
          <w:szCs w:val="22"/>
        </w:rPr>
      </w:pPr>
      <w:bookmarkStart w:id="2" w:name="_Toc417409635"/>
      <w:r w:rsidRPr="00176203">
        <w:rPr>
          <w:rStyle w:val="Strong"/>
          <w:rFonts w:ascii="Arial" w:hAnsi="Arial" w:cs="Arial"/>
          <w:b/>
          <w:bCs/>
          <w:sz w:val="22"/>
          <w:szCs w:val="22"/>
        </w:rPr>
        <w:t>Description of Product/Service</w:t>
      </w:r>
      <w:bookmarkEnd w:id="2"/>
    </w:p>
    <w:p w:rsidR="00F1149E" w:rsidRDefault="001A59FA" w:rsidP="00F1149E">
      <w:pPr>
        <w:spacing w:line="360" w:lineRule="auto"/>
        <w:jc w:val="both"/>
        <w:rPr>
          <w:rStyle w:val="Strong"/>
          <w:rFonts w:ascii="Arial" w:hAnsi="Arial" w:cs="Arial"/>
          <w:b w:val="0"/>
          <w:bCs w:val="0"/>
        </w:rPr>
      </w:pPr>
      <w:r w:rsidRPr="00176203">
        <w:rPr>
          <w:rStyle w:val="Strong"/>
          <w:rFonts w:ascii="Arial" w:hAnsi="Arial" w:cs="Arial"/>
          <w:b w:val="0"/>
          <w:bCs w:val="0"/>
        </w:rPr>
        <w:t>Mainly this business offers a service rather than a product as they provide</w:t>
      </w:r>
      <w:r w:rsidR="00C5448D" w:rsidRPr="00176203">
        <w:rPr>
          <w:rStyle w:val="Strong"/>
          <w:rFonts w:ascii="Arial" w:hAnsi="Arial" w:cs="Arial"/>
          <w:b w:val="0"/>
          <w:bCs w:val="0"/>
        </w:rPr>
        <w:t xml:space="preserve"> either a</w:t>
      </w:r>
      <w:r w:rsidRPr="00176203">
        <w:rPr>
          <w:rStyle w:val="Strong"/>
          <w:rFonts w:ascii="Arial" w:hAnsi="Arial" w:cs="Arial"/>
          <w:b w:val="0"/>
          <w:bCs w:val="0"/>
        </w:rPr>
        <w:t xml:space="preserve"> half an hour or an hour hydrotherapy session </w:t>
      </w:r>
      <w:r w:rsidR="00C5448D" w:rsidRPr="00176203">
        <w:rPr>
          <w:rStyle w:val="Strong"/>
          <w:rFonts w:ascii="Arial" w:hAnsi="Arial" w:cs="Arial"/>
          <w:b w:val="0"/>
          <w:bCs w:val="0"/>
        </w:rPr>
        <w:t>for dog’s who either need rehabilitation therapy</w:t>
      </w:r>
      <w:r w:rsidR="00CB4808" w:rsidRPr="00176203">
        <w:rPr>
          <w:rStyle w:val="Strong"/>
          <w:rFonts w:ascii="Arial" w:hAnsi="Arial" w:cs="Arial"/>
          <w:b w:val="0"/>
          <w:bCs w:val="0"/>
        </w:rPr>
        <w:t xml:space="preserve"> f</w:t>
      </w:r>
      <w:r w:rsidR="00C5448D" w:rsidRPr="00176203">
        <w:rPr>
          <w:rStyle w:val="Strong"/>
          <w:rFonts w:ascii="Arial" w:hAnsi="Arial" w:cs="Arial"/>
          <w:b w:val="0"/>
          <w:bCs w:val="0"/>
        </w:rPr>
        <w:t>or example</w:t>
      </w:r>
      <w:r w:rsidR="00CB4808" w:rsidRPr="00176203">
        <w:rPr>
          <w:rStyle w:val="Strong"/>
          <w:rFonts w:ascii="Arial" w:hAnsi="Arial" w:cs="Arial"/>
          <w:b w:val="0"/>
          <w:bCs w:val="0"/>
        </w:rPr>
        <w:t>,</w:t>
      </w:r>
      <w:r w:rsidR="00C5448D" w:rsidRPr="00176203">
        <w:rPr>
          <w:rStyle w:val="Strong"/>
          <w:rFonts w:ascii="Arial" w:hAnsi="Arial" w:cs="Arial"/>
          <w:b w:val="0"/>
          <w:bCs w:val="0"/>
        </w:rPr>
        <w:t xml:space="preserve"> after a</w:t>
      </w:r>
      <w:r w:rsidR="00CB4808" w:rsidRPr="00176203">
        <w:rPr>
          <w:rStyle w:val="Strong"/>
          <w:rFonts w:ascii="Arial" w:hAnsi="Arial" w:cs="Arial"/>
          <w:b w:val="0"/>
          <w:bCs w:val="0"/>
        </w:rPr>
        <w:t>n</w:t>
      </w:r>
      <w:r w:rsidR="00C5448D" w:rsidRPr="00176203">
        <w:rPr>
          <w:rStyle w:val="Strong"/>
          <w:rFonts w:ascii="Arial" w:hAnsi="Arial" w:cs="Arial"/>
          <w:b w:val="0"/>
          <w:bCs w:val="0"/>
        </w:rPr>
        <w:t xml:space="preserve"> operation for a skeletal injury</w:t>
      </w:r>
      <w:r w:rsidR="00A371C5">
        <w:rPr>
          <w:rStyle w:val="Strong"/>
          <w:rFonts w:ascii="Arial" w:hAnsi="Arial" w:cs="Arial"/>
          <w:b w:val="0"/>
          <w:bCs w:val="0"/>
        </w:rPr>
        <w:t xml:space="preserve"> </w:t>
      </w:r>
      <w:sdt>
        <w:sdtPr>
          <w:rPr>
            <w:rStyle w:val="Strong"/>
            <w:rFonts w:ascii="Arial" w:hAnsi="Arial" w:cs="Arial"/>
            <w:b w:val="0"/>
            <w:bCs w:val="0"/>
          </w:rPr>
          <w:id w:val="985336628"/>
          <w:citation/>
        </w:sdtPr>
        <w:sdtContent>
          <w:r w:rsidR="00BC41A3">
            <w:rPr>
              <w:rStyle w:val="Strong"/>
              <w:rFonts w:ascii="Arial" w:hAnsi="Arial" w:cs="Arial"/>
              <w:b w:val="0"/>
              <w:bCs w:val="0"/>
            </w:rPr>
            <w:fldChar w:fldCharType="begin"/>
          </w:r>
          <w:r w:rsidR="00A371C5">
            <w:rPr>
              <w:rStyle w:val="Strong"/>
              <w:rFonts w:ascii="Arial" w:hAnsi="Arial" w:cs="Arial"/>
              <w:b w:val="0"/>
              <w:bCs w:val="0"/>
            </w:rPr>
            <w:instrText xml:space="preserve"> CITATION Top132 \l 2057 </w:instrText>
          </w:r>
          <w:r w:rsidR="00BC41A3">
            <w:rPr>
              <w:rStyle w:val="Strong"/>
              <w:rFonts w:ascii="Arial" w:hAnsi="Arial" w:cs="Arial"/>
              <w:b w:val="0"/>
              <w:bCs w:val="0"/>
            </w:rPr>
            <w:fldChar w:fldCharType="separate"/>
          </w:r>
          <w:r w:rsidR="00A06222" w:rsidRPr="00A06222">
            <w:rPr>
              <w:rFonts w:ascii="Arial" w:hAnsi="Arial" w:cs="Arial"/>
              <w:noProof/>
            </w:rPr>
            <w:t>(Top Dog Hydrotherapy, 2013)</w:t>
          </w:r>
          <w:r w:rsidR="00BC41A3">
            <w:rPr>
              <w:rStyle w:val="Strong"/>
              <w:rFonts w:ascii="Arial" w:hAnsi="Arial" w:cs="Arial"/>
              <w:b w:val="0"/>
              <w:bCs w:val="0"/>
            </w:rPr>
            <w:fldChar w:fldCharType="end"/>
          </w:r>
        </w:sdtContent>
      </w:sdt>
      <w:r w:rsidR="00CB4808" w:rsidRPr="00176203">
        <w:rPr>
          <w:rStyle w:val="Strong"/>
          <w:rFonts w:ascii="Arial" w:hAnsi="Arial" w:cs="Arial"/>
          <w:b w:val="0"/>
          <w:bCs w:val="0"/>
        </w:rPr>
        <w:t>. Or sessions can be</w:t>
      </w:r>
      <w:r w:rsidR="00C5448D" w:rsidRPr="00176203">
        <w:rPr>
          <w:rStyle w:val="Strong"/>
          <w:rFonts w:ascii="Arial" w:hAnsi="Arial" w:cs="Arial"/>
          <w:b w:val="0"/>
          <w:bCs w:val="0"/>
        </w:rPr>
        <w:t xml:space="preserve"> for general health and fitness of the </w:t>
      </w:r>
      <w:r w:rsidR="00CB4808" w:rsidRPr="00176203">
        <w:rPr>
          <w:rStyle w:val="Strong"/>
          <w:rFonts w:ascii="Arial" w:hAnsi="Arial" w:cs="Arial"/>
          <w:b w:val="0"/>
          <w:bCs w:val="0"/>
        </w:rPr>
        <w:t xml:space="preserve">canine’s </w:t>
      </w:r>
      <w:r w:rsidR="00C5448D" w:rsidRPr="00176203">
        <w:rPr>
          <w:rStyle w:val="Strong"/>
          <w:rFonts w:ascii="Arial" w:hAnsi="Arial" w:cs="Arial"/>
          <w:b w:val="0"/>
          <w:bCs w:val="0"/>
        </w:rPr>
        <w:t>body. Within the reception of top dog</w:t>
      </w:r>
      <w:r w:rsidR="00CB4808" w:rsidRPr="00176203">
        <w:rPr>
          <w:rStyle w:val="Strong"/>
          <w:rFonts w:ascii="Arial" w:hAnsi="Arial" w:cs="Arial"/>
          <w:b w:val="0"/>
          <w:bCs w:val="0"/>
        </w:rPr>
        <w:t>, they sell various products relating to the service they provide. They sell food related products such as tubes of liver paste. These are mainly encouraged for clients who have sessions on the underwater treadmill</w:t>
      </w:r>
      <w:r w:rsidR="00C5448D" w:rsidRPr="00176203">
        <w:rPr>
          <w:rStyle w:val="Strong"/>
          <w:rFonts w:ascii="Arial" w:hAnsi="Arial" w:cs="Arial"/>
          <w:b w:val="0"/>
          <w:bCs w:val="0"/>
        </w:rPr>
        <w:t xml:space="preserve"> </w:t>
      </w:r>
      <w:r w:rsidR="00CB4808" w:rsidRPr="00176203">
        <w:rPr>
          <w:rStyle w:val="Strong"/>
          <w:rFonts w:ascii="Arial" w:hAnsi="Arial" w:cs="Arial"/>
          <w:b w:val="0"/>
          <w:bCs w:val="0"/>
        </w:rPr>
        <w:t>to help tempt them to walk straight throughout the session. Top dog also sell various branded vitamin supplements</w:t>
      </w:r>
      <w:r w:rsidR="000E7824" w:rsidRPr="00176203">
        <w:rPr>
          <w:rStyle w:val="Strong"/>
          <w:rFonts w:ascii="Arial" w:hAnsi="Arial" w:cs="Arial"/>
          <w:b w:val="0"/>
          <w:bCs w:val="0"/>
        </w:rPr>
        <w:t>,</w:t>
      </w:r>
      <w:r w:rsidR="00CB4808" w:rsidRPr="00176203">
        <w:rPr>
          <w:rStyle w:val="Strong"/>
          <w:rFonts w:ascii="Arial" w:hAnsi="Arial" w:cs="Arial"/>
          <w:b w:val="0"/>
          <w:bCs w:val="0"/>
        </w:rPr>
        <w:t xml:space="preserve"> mainly for canine joints</w:t>
      </w:r>
      <w:r w:rsidR="000E7824" w:rsidRPr="00176203">
        <w:rPr>
          <w:rStyle w:val="Strong"/>
          <w:rFonts w:ascii="Arial" w:hAnsi="Arial" w:cs="Arial"/>
          <w:b w:val="0"/>
          <w:bCs w:val="0"/>
        </w:rPr>
        <w:t>,</w:t>
      </w:r>
      <w:r w:rsidR="00CB4808" w:rsidRPr="00176203">
        <w:rPr>
          <w:rStyle w:val="Strong"/>
          <w:rFonts w:ascii="Arial" w:hAnsi="Arial" w:cs="Arial"/>
          <w:b w:val="0"/>
          <w:bCs w:val="0"/>
        </w:rPr>
        <w:t xml:space="preserve"> which is a condition often seen being treated with hydrotherapy</w:t>
      </w:r>
      <w:r w:rsidR="00A371C5">
        <w:rPr>
          <w:rStyle w:val="Strong"/>
          <w:rFonts w:ascii="Arial" w:hAnsi="Arial" w:cs="Arial"/>
          <w:b w:val="0"/>
          <w:bCs w:val="0"/>
        </w:rPr>
        <w:t xml:space="preserve"> </w:t>
      </w:r>
      <w:sdt>
        <w:sdtPr>
          <w:rPr>
            <w:rStyle w:val="Strong"/>
            <w:rFonts w:ascii="Arial" w:hAnsi="Arial" w:cs="Arial"/>
            <w:b w:val="0"/>
            <w:bCs w:val="0"/>
          </w:rPr>
          <w:id w:val="985336629"/>
          <w:citation/>
        </w:sdtPr>
        <w:sdtContent>
          <w:r w:rsidR="00BC41A3">
            <w:rPr>
              <w:rStyle w:val="Strong"/>
              <w:rFonts w:ascii="Arial" w:hAnsi="Arial" w:cs="Arial"/>
              <w:b w:val="0"/>
              <w:bCs w:val="0"/>
            </w:rPr>
            <w:fldChar w:fldCharType="begin"/>
          </w:r>
          <w:r w:rsidR="00AC3E1B">
            <w:rPr>
              <w:rStyle w:val="Strong"/>
              <w:rFonts w:ascii="Arial" w:hAnsi="Arial" w:cs="Arial"/>
              <w:b w:val="0"/>
              <w:bCs w:val="0"/>
            </w:rPr>
            <w:instrText xml:space="preserve"> CITATION McG07 \l 2057 </w:instrText>
          </w:r>
          <w:r w:rsidR="00BC41A3">
            <w:rPr>
              <w:rStyle w:val="Strong"/>
              <w:rFonts w:ascii="Arial" w:hAnsi="Arial" w:cs="Arial"/>
              <w:b w:val="0"/>
              <w:bCs w:val="0"/>
            </w:rPr>
            <w:fldChar w:fldCharType="separate"/>
          </w:r>
          <w:r w:rsidR="00A06222" w:rsidRPr="00A06222">
            <w:rPr>
              <w:rFonts w:ascii="Arial" w:hAnsi="Arial" w:cs="Arial"/>
              <w:noProof/>
            </w:rPr>
            <w:t>(McGowan, et al., 2007)</w:t>
          </w:r>
          <w:r w:rsidR="00BC41A3">
            <w:rPr>
              <w:rStyle w:val="Strong"/>
              <w:rFonts w:ascii="Arial" w:hAnsi="Arial" w:cs="Arial"/>
              <w:b w:val="0"/>
              <w:bCs w:val="0"/>
            </w:rPr>
            <w:fldChar w:fldCharType="end"/>
          </w:r>
        </w:sdtContent>
      </w:sdt>
      <w:r w:rsidR="00CB4808" w:rsidRPr="00176203">
        <w:rPr>
          <w:rStyle w:val="Strong"/>
          <w:rFonts w:ascii="Arial" w:hAnsi="Arial" w:cs="Arial"/>
          <w:b w:val="0"/>
          <w:bCs w:val="0"/>
        </w:rPr>
        <w:t>.</w:t>
      </w:r>
    </w:p>
    <w:p w:rsidR="00F1149E" w:rsidRPr="00F1149E" w:rsidRDefault="00F1149E" w:rsidP="00F1149E">
      <w:pPr>
        <w:spacing w:line="360" w:lineRule="auto"/>
        <w:jc w:val="both"/>
        <w:rPr>
          <w:rFonts w:ascii="Arial" w:hAnsi="Arial" w:cs="Arial"/>
        </w:rPr>
      </w:pPr>
    </w:p>
    <w:p w:rsidR="00176203" w:rsidRDefault="002F2210" w:rsidP="00176203">
      <w:pPr>
        <w:pStyle w:val="Heading1"/>
      </w:pPr>
      <w:bookmarkStart w:id="3" w:name="_Toc417409636"/>
      <w:r w:rsidRPr="00176203">
        <w:lastRenderedPageBreak/>
        <w:t>Placement Description</w:t>
      </w:r>
      <w:bookmarkEnd w:id="3"/>
    </w:p>
    <w:p w:rsidR="00176203" w:rsidRDefault="00BC41A3" w:rsidP="00176203">
      <w:r w:rsidRPr="00BC41A3">
        <w:rPr>
          <w:noProof/>
          <w:lang w:val="en-US" w:eastAsia="zh-TW"/>
        </w:rPr>
        <w:pict>
          <v:shapetype id="_x0000_t202" coordsize="21600,21600" o:spt="202" path="m,l,21600r21600,l21600,xe">
            <v:stroke joinstyle="miter"/>
            <v:path gradientshapeok="t" o:connecttype="rect"/>
          </v:shapetype>
          <v:shape id="_x0000_s1032" type="#_x0000_t202" style="position:absolute;margin-left:-19.65pt;margin-top:-9.15pt;width:342.7pt;height:21.4pt;z-index:251662336;mso-width-relative:margin;mso-height-relative:margin" stroked="f">
            <v:textbox style="mso-next-textbox:#_x0000_s1032">
              <w:txbxContent>
                <w:p w:rsidR="00A371C5" w:rsidRPr="00F37D89" w:rsidRDefault="00A371C5">
                  <w:pPr>
                    <w:rPr>
                      <w:rFonts w:ascii="Arial" w:hAnsi="Arial" w:cs="Arial"/>
                    </w:rPr>
                  </w:pPr>
                  <w:r>
                    <w:rPr>
                      <w:rFonts w:ascii="Arial" w:hAnsi="Arial" w:cs="Arial"/>
                    </w:rPr>
                    <w:t>Plate 1: Basic l</w:t>
                  </w:r>
                  <w:r w:rsidRPr="00F37D89">
                    <w:rPr>
                      <w:rFonts w:ascii="Arial" w:hAnsi="Arial" w:cs="Arial"/>
                    </w:rPr>
                    <w:t>ayout of the Andover branch (Authors Own, 2015)</w:t>
                  </w:r>
                </w:p>
              </w:txbxContent>
            </v:textbox>
          </v:shape>
        </w:pict>
      </w:r>
      <w:r w:rsidR="00176203">
        <w:rPr>
          <w:noProof/>
          <w:lang w:eastAsia="en-GB"/>
        </w:rPr>
        <w:drawing>
          <wp:anchor distT="0" distB="0" distL="114300" distR="114300" simplePos="0" relativeHeight="251685888" behindDoc="1" locked="0" layoutInCell="1" allowOverlap="1">
            <wp:simplePos x="0" y="0"/>
            <wp:positionH relativeFrom="column">
              <wp:posOffset>-228600</wp:posOffset>
            </wp:positionH>
            <wp:positionV relativeFrom="paragraph">
              <wp:posOffset>116840</wp:posOffset>
            </wp:positionV>
            <wp:extent cx="5934075" cy="2495550"/>
            <wp:effectExtent l="19050" t="0" r="9525" b="0"/>
            <wp:wrapTight wrapText="bothSides">
              <wp:wrapPolygon edited="0">
                <wp:start x="-69" y="0"/>
                <wp:lineTo x="-69" y="21435"/>
                <wp:lineTo x="21635" y="21435"/>
                <wp:lineTo x="21635" y="0"/>
                <wp:lineTo x="-69" y="0"/>
              </wp:wrapPolygon>
            </wp:wrapTight>
            <wp:docPr id="1" name="Picture 7" descr="C:\Users\Kelly\Pictures\Top Do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elly\Pictures\Top Dog.jpg"/>
                    <pic:cNvPicPr>
                      <a:picLocks noChangeAspect="1" noChangeArrowheads="1"/>
                    </pic:cNvPicPr>
                  </pic:nvPicPr>
                  <pic:blipFill>
                    <a:blip r:embed="rId10" cstate="print"/>
                    <a:srcRect/>
                    <a:stretch>
                      <a:fillRect/>
                    </a:stretch>
                  </pic:blipFill>
                  <pic:spPr bwMode="auto">
                    <a:xfrm>
                      <a:off x="0" y="0"/>
                      <a:ext cx="5934075" cy="2495550"/>
                    </a:xfrm>
                    <a:prstGeom prst="rect">
                      <a:avLst/>
                    </a:prstGeom>
                    <a:noFill/>
                    <a:ln w="9525">
                      <a:noFill/>
                      <a:miter lim="800000"/>
                      <a:headEnd/>
                      <a:tailEnd/>
                    </a:ln>
                  </pic:spPr>
                </pic:pic>
              </a:graphicData>
            </a:graphic>
          </wp:anchor>
        </w:drawing>
      </w:r>
    </w:p>
    <w:p w:rsidR="00AD1F5A" w:rsidRPr="00176203" w:rsidRDefault="00F37D89" w:rsidP="00F37D89">
      <w:pPr>
        <w:spacing w:line="360" w:lineRule="auto"/>
        <w:jc w:val="both"/>
        <w:rPr>
          <w:rFonts w:ascii="Arial" w:hAnsi="Arial" w:cs="Arial"/>
        </w:rPr>
      </w:pPr>
      <w:r w:rsidRPr="00176203">
        <w:rPr>
          <w:rFonts w:ascii="Arial" w:hAnsi="Arial" w:cs="Arial"/>
        </w:rPr>
        <w:t>The Andover branch of top dog is actually smaller when compared to the Newbury branch. The Andover branch comprises of a hydrotherapy pool and underwater treadmill that is offered to the clients for their treatment. There is an open reception when entering the establishment which includes a seating area, a fish tank and a desk where the employee’s work from whe</w:t>
      </w:r>
      <w:r w:rsidR="00AC3E1B">
        <w:rPr>
          <w:rFonts w:ascii="Arial" w:hAnsi="Arial" w:cs="Arial"/>
        </w:rPr>
        <w:t>n not with clients. On the left</w:t>
      </w:r>
      <w:r w:rsidRPr="00176203">
        <w:rPr>
          <w:rFonts w:ascii="Arial" w:hAnsi="Arial" w:cs="Arial"/>
        </w:rPr>
        <w:t xml:space="preserve"> is the storage room where there is tea and coffee making facilities. This is also where all the clients’ paperwork is kept organised i</w:t>
      </w:r>
      <w:r w:rsidR="00AC3E1B">
        <w:rPr>
          <w:rFonts w:ascii="Arial" w:hAnsi="Arial" w:cs="Arial"/>
        </w:rPr>
        <w:t>nto filing cabinets. On the right</w:t>
      </w:r>
      <w:r w:rsidR="006D627A" w:rsidRPr="00176203">
        <w:rPr>
          <w:rFonts w:ascii="Arial" w:hAnsi="Arial" w:cs="Arial"/>
        </w:rPr>
        <w:t xml:space="preserve">, </w:t>
      </w:r>
      <w:r w:rsidR="003458D7" w:rsidRPr="00176203">
        <w:rPr>
          <w:rFonts w:ascii="Arial" w:hAnsi="Arial" w:cs="Arial"/>
        </w:rPr>
        <w:t>are the toilet facilities</w:t>
      </w:r>
      <w:r w:rsidR="006D627A" w:rsidRPr="00176203">
        <w:rPr>
          <w:rFonts w:ascii="Arial" w:hAnsi="Arial" w:cs="Arial"/>
        </w:rPr>
        <w:t xml:space="preserve"> for the employee’s. </w:t>
      </w:r>
      <w:r w:rsidR="003458D7" w:rsidRPr="00176203">
        <w:rPr>
          <w:rFonts w:ascii="Arial" w:hAnsi="Arial" w:cs="Arial"/>
        </w:rPr>
        <w:t>When entering the main part of the building, straight ahead is the whiteboard which has the clients for the current day, details ready for the session. On the right is the showering facility which includes a blow-dryer. The harnesses’s and float coats for the clients are also stored here. Lastly, on the left next to the pool is the water cleaning equipment including the pool hover and hair sieve.</w:t>
      </w:r>
    </w:p>
    <w:p w:rsidR="00AD718F" w:rsidRDefault="00AD718F" w:rsidP="00AD718F"/>
    <w:p w:rsidR="00AD1F5A" w:rsidRPr="00176203" w:rsidRDefault="00AD1F5A" w:rsidP="00AD1F5A">
      <w:pPr>
        <w:pStyle w:val="Heading2"/>
        <w:rPr>
          <w:sz w:val="22"/>
          <w:szCs w:val="22"/>
        </w:rPr>
      </w:pPr>
      <w:bookmarkStart w:id="4" w:name="_Toc417409637"/>
      <w:r w:rsidRPr="00176203">
        <w:rPr>
          <w:sz w:val="22"/>
          <w:szCs w:val="22"/>
        </w:rPr>
        <w:t>Physical Resources</w:t>
      </w:r>
      <w:bookmarkEnd w:id="4"/>
    </w:p>
    <w:p w:rsidR="00AD1F5A" w:rsidRPr="00176203" w:rsidRDefault="00AD1F5A" w:rsidP="00AD1F5A">
      <w:pPr>
        <w:spacing w:line="360" w:lineRule="auto"/>
        <w:jc w:val="both"/>
        <w:rPr>
          <w:rFonts w:ascii="Arial" w:hAnsi="Arial" w:cs="Arial"/>
        </w:rPr>
      </w:pPr>
      <w:r w:rsidRPr="00176203">
        <w:rPr>
          <w:rFonts w:ascii="Arial" w:hAnsi="Arial" w:cs="Arial"/>
        </w:rPr>
        <w:t xml:space="preserve">Being a small company, top dog does not have many physical resources. </w:t>
      </w:r>
      <w:r w:rsidR="00DA2D61" w:rsidRPr="00176203">
        <w:rPr>
          <w:rFonts w:ascii="Arial" w:hAnsi="Arial" w:cs="Arial"/>
        </w:rPr>
        <w:t>The main two physical resources they have is the hydrotherapy pool and underwater treadmill as these are both used everyday numerous times. Without these, top dog cannot offer their hydrotherapy services to their clients. Specifically in this business, the underwater treadmill is used more often than the pool. If either of the equipment has maint</w:t>
      </w:r>
      <w:r w:rsidR="00AC3E1B">
        <w:rPr>
          <w:rFonts w:ascii="Arial" w:hAnsi="Arial" w:cs="Arial"/>
        </w:rPr>
        <w:t>enance work undertaken on it the</w:t>
      </w:r>
      <w:r w:rsidR="00DA2D61" w:rsidRPr="00176203">
        <w:rPr>
          <w:rFonts w:ascii="Arial" w:hAnsi="Arial" w:cs="Arial"/>
        </w:rPr>
        <w:t xml:space="preserve">n top dog would not take any </w:t>
      </w:r>
      <w:r w:rsidR="00AC3E1B">
        <w:rPr>
          <w:rFonts w:ascii="Arial" w:hAnsi="Arial" w:cs="Arial"/>
        </w:rPr>
        <w:t>clients meaning they lose out on</w:t>
      </w:r>
      <w:r w:rsidR="00DA2D61" w:rsidRPr="00176203">
        <w:rPr>
          <w:rFonts w:ascii="Arial" w:hAnsi="Arial" w:cs="Arial"/>
        </w:rPr>
        <w:t xml:space="preserve"> a day’s work. This shows how essential these two resources </w:t>
      </w:r>
      <w:r w:rsidR="00AC3E1B">
        <w:rPr>
          <w:rFonts w:ascii="Arial" w:hAnsi="Arial" w:cs="Arial"/>
        </w:rPr>
        <w:t>are to the</w:t>
      </w:r>
      <w:r w:rsidR="00DA2D61" w:rsidRPr="00176203">
        <w:rPr>
          <w:rFonts w:ascii="Arial" w:hAnsi="Arial" w:cs="Arial"/>
        </w:rPr>
        <w:t xml:space="preserve"> company. Two other physical</w:t>
      </w:r>
      <w:r w:rsidR="00AC3E1B">
        <w:rPr>
          <w:rFonts w:ascii="Arial" w:hAnsi="Arial" w:cs="Arial"/>
        </w:rPr>
        <w:t xml:space="preserve"> resources which are used in</w:t>
      </w:r>
      <w:r w:rsidR="00DA2D61" w:rsidRPr="00176203">
        <w:rPr>
          <w:rFonts w:ascii="Arial" w:hAnsi="Arial" w:cs="Arial"/>
        </w:rPr>
        <w:t xml:space="preserve"> everyday work at top dog are the laptop and the telephone. These are used for </w:t>
      </w:r>
      <w:r w:rsidR="00DA2D61" w:rsidRPr="00176203">
        <w:rPr>
          <w:rFonts w:ascii="Arial" w:hAnsi="Arial" w:cs="Arial"/>
        </w:rPr>
        <w:lastRenderedPageBreak/>
        <w:t xml:space="preserve">arranging appointments, organising events, editing their website and contacting other necessary parties such as veterinary practices.  </w:t>
      </w:r>
    </w:p>
    <w:p w:rsidR="006A5B71" w:rsidRPr="00176203" w:rsidRDefault="00AD718F" w:rsidP="00AD1F5A">
      <w:pPr>
        <w:pStyle w:val="Heading2"/>
        <w:rPr>
          <w:sz w:val="22"/>
          <w:szCs w:val="22"/>
        </w:rPr>
      </w:pPr>
      <w:r>
        <w:rPr>
          <w:noProof/>
          <w:sz w:val="22"/>
          <w:szCs w:val="22"/>
          <w:lang w:eastAsia="en-GB"/>
        </w:rPr>
        <w:drawing>
          <wp:anchor distT="0" distB="0" distL="114300" distR="114300" simplePos="0" relativeHeight="251665408" behindDoc="1" locked="0" layoutInCell="1" allowOverlap="1">
            <wp:simplePos x="0" y="0"/>
            <wp:positionH relativeFrom="column">
              <wp:posOffset>38100</wp:posOffset>
            </wp:positionH>
            <wp:positionV relativeFrom="paragraph">
              <wp:posOffset>48260</wp:posOffset>
            </wp:positionV>
            <wp:extent cx="2943225" cy="1652905"/>
            <wp:effectExtent l="19050" t="19050" r="28575" b="23495"/>
            <wp:wrapTight wrapText="bothSides">
              <wp:wrapPolygon edited="0">
                <wp:start x="-140" y="-249"/>
                <wp:lineTo x="-140" y="21907"/>
                <wp:lineTo x="21810" y="21907"/>
                <wp:lineTo x="21810" y="-249"/>
                <wp:lineTo x="-140" y="-249"/>
              </wp:wrapPolygon>
            </wp:wrapTight>
            <wp:docPr id="20" name="Picture 10" descr="https://fbcdn-sphotos-h-a.akamaihd.net/hphotos-ak-xpf1/v/t34.0-12/11160234_10206030924430675_175498959_n.jpg?oh=d630b860320fe6e8b75478c3b0740b67&amp;oe=552EEB79&amp;__gda__=1429141645_cbee89767e81d2f96f2115881b99fd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fbcdn-sphotos-h-a.akamaihd.net/hphotos-ak-xpf1/v/t34.0-12/11160234_10206030924430675_175498959_n.jpg?oh=d630b860320fe6e8b75478c3b0740b67&amp;oe=552EEB79&amp;__gda__=1429141645_cbee89767e81d2f96f2115881b99fdcc"/>
                    <pic:cNvPicPr>
                      <a:picLocks noChangeAspect="1" noChangeArrowheads="1"/>
                    </pic:cNvPicPr>
                  </pic:nvPicPr>
                  <pic:blipFill>
                    <a:blip r:embed="rId11" cstate="print"/>
                    <a:srcRect/>
                    <a:stretch>
                      <a:fillRect/>
                    </a:stretch>
                  </pic:blipFill>
                  <pic:spPr bwMode="auto">
                    <a:xfrm>
                      <a:off x="0" y="0"/>
                      <a:ext cx="2943225" cy="1652905"/>
                    </a:xfrm>
                    <a:prstGeom prst="rect">
                      <a:avLst/>
                    </a:prstGeom>
                    <a:noFill/>
                    <a:ln w="9525">
                      <a:solidFill>
                        <a:schemeClr val="tx1"/>
                      </a:solidFill>
                      <a:miter lim="800000"/>
                      <a:headEnd/>
                      <a:tailEnd/>
                    </a:ln>
                  </pic:spPr>
                </pic:pic>
              </a:graphicData>
            </a:graphic>
          </wp:anchor>
        </w:drawing>
      </w:r>
      <w:r>
        <w:rPr>
          <w:noProof/>
          <w:sz w:val="22"/>
          <w:szCs w:val="22"/>
          <w:lang w:eastAsia="en-GB"/>
        </w:rPr>
        <w:drawing>
          <wp:anchor distT="0" distB="0" distL="114300" distR="114300" simplePos="0" relativeHeight="251666432" behindDoc="1" locked="0" layoutInCell="1" allowOverlap="1">
            <wp:simplePos x="0" y="0"/>
            <wp:positionH relativeFrom="column">
              <wp:posOffset>3667125</wp:posOffset>
            </wp:positionH>
            <wp:positionV relativeFrom="paragraph">
              <wp:posOffset>-4445</wp:posOffset>
            </wp:positionV>
            <wp:extent cx="1800225" cy="3114675"/>
            <wp:effectExtent l="19050" t="19050" r="28575" b="28575"/>
            <wp:wrapTight wrapText="bothSides">
              <wp:wrapPolygon edited="0">
                <wp:start x="-229" y="-132"/>
                <wp:lineTo x="-229" y="21798"/>
                <wp:lineTo x="21943" y="21798"/>
                <wp:lineTo x="21943" y="-132"/>
                <wp:lineTo x="-229" y="-132"/>
              </wp:wrapPolygon>
            </wp:wrapTight>
            <wp:docPr id="21" name="Picture 13" descr="https://fbcdn-sphotos-h-a.akamaihd.net/hphotos-ak-xta1/v/t34.0-12/11146088_10206030924670681_1002733918_n.jpg?oh=d95a149b7f3ee18ef05e3b4ad253acfd&amp;oe=552E1E58&amp;__gda__=1429080376_964107f765495da198b3cdc7db19c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fbcdn-sphotos-h-a.akamaihd.net/hphotos-ak-xta1/v/t34.0-12/11146088_10206030924670681_1002733918_n.jpg?oh=d95a149b7f3ee18ef05e3b4ad253acfd&amp;oe=552E1E58&amp;__gda__=1429080376_964107f765495da198b3cdc7db19c450"/>
                    <pic:cNvPicPr>
                      <a:picLocks noChangeAspect="1" noChangeArrowheads="1"/>
                    </pic:cNvPicPr>
                  </pic:nvPicPr>
                  <pic:blipFill>
                    <a:blip r:embed="rId12" cstate="print"/>
                    <a:srcRect/>
                    <a:stretch>
                      <a:fillRect/>
                    </a:stretch>
                  </pic:blipFill>
                  <pic:spPr bwMode="auto">
                    <a:xfrm>
                      <a:off x="0" y="0"/>
                      <a:ext cx="1800225" cy="3114675"/>
                    </a:xfrm>
                    <a:prstGeom prst="rect">
                      <a:avLst/>
                    </a:prstGeom>
                    <a:noFill/>
                    <a:ln w="9525">
                      <a:solidFill>
                        <a:schemeClr val="tx1"/>
                      </a:solidFill>
                      <a:miter lim="800000"/>
                      <a:headEnd/>
                      <a:tailEnd/>
                    </a:ln>
                  </pic:spPr>
                </pic:pic>
              </a:graphicData>
            </a:graphic>
          </wp:anchor>
        </w:drawing>
      </w:r>
    </w:p>
    <w:p w:rsidR="006A5B71" w:rsidRPr="00176203" w:rsidRDefault="006A5B71" w:rsidP="00AD1F5A">
      <w:pPr>
        <w:pStyle w:val="Heading2"/>
        <w:rPr>
          <w:sz w:val="22"/>
          <w:szCs w:val="22"/>
        </w:rPr>
      </w:pPr>
    </w:p>
    <w:p w:rsidR="006A5B71" w:rsidRPr="00176203" w:rsidRDefault="006A5B71" w:rsidP="00AD1F5A">
      <w:pPr>
        <w:pStyle w:val="Heading2"/>
        <w:rPr>
          <w:sz w:val="22"/>
          <w:szCs w:val="22"/>
        </w:rPr>
      </w:pPr>
    </w:p>
    <w:p w:rsidR="006A5B71" w:rsidRPr="00176203" w:rsidRDefault="006A5B71" w:rsidP="00AD1F5A">
      <w:pPr>
        <w:pStyle w:val="Heading2"/>
        <w:rPr>
          <w:sz w:val="22"/>
          <w:szCs w:val="22"/>
        </w:rPr>
      </w:pPr>
    </w:p>
    <w:p w:rsidR="00E0266F" w:rsidRPr="00176203" w:rsidRDefault="00E0266F" w:rsidP="00AD1F5A">
      <w:pPr>
        <w:pStyle w:val="Heading2"/>
        <w:rPr>
          <w:sz w:val="22"/>
          <w:szCs w:val="22"/>
        </w:rPr>
      </w:pPr>
    </w:p>
    <w:p w:rsidR="00E0266F" w:rsidRPr="00176203" w:rsidRDefault="00E0266F" w:rsidP="00AD1F5A">
      <w:pPr>
        <w:pStyle w:val="Heading2"/>
        <w:rPr>
          <w:sz w:val="22"/>
          <w:szCs w:val="22"/>
        </w:rPr>
      </w:pPr>
    </w:p>
    <w:p w:rsidR="00E0266F" w:rsidRPr="00176203" w:rsidRDefault="00BC41A3" w:rsidP="00AD1F5A">
      <w:pPr>
        <w:pStyle w:val="Heading2"/>
        <w:rPr>
          <w:sz w:val="22"/>
          <w:szCs w:val="22"/>
        </w:rPr>
      </w:pPr>
      <w:r>
        <w:rPr>
          <w:noProof/>
          <w:sz w:val="22"/>
          <w:szCs w:val="22"/>
          <w:lang w:eastAsia="en-GB"/>
        </w:rPr>
        <w:pict>
          <v:shape id="_x0000_s1034" type="#_x0000_t202" style="position:absolute;margin-left:-6.15pt;margin-top:4.25pt;width:281.4pt;height:102.75pt;z-index:251667456;mso-width-relative:margin;mso-height-relative:margin" stroked="f">
            <v:textbox style="mso-next-textbox:#_x0000_s1034">
              <w:txbxContent>
                <w:p w:rsidR="00A371C5" w:rsidRDefault="00A371C5" w:rsidP="006A5B71">
                  <w:pPr>
                    <w:rPr>
                      <w:rFonts w:ascii="Arial" w:hAnsi="Arial" w:cs="Arial"/>
                    </w:rPr>
                  </w:pPr>
                  <w:r>
                    <w:rPr>
                      <w:rFonts w:ascii="Arial" w:hAnsi="Arial" w:cs="Arial"/>
                    </w:rPr>
                    <w:t xml:space="preserve">Plate 2 (Above): The hydrotherapy pool used for client sessions at Top dog canine hydrotherapy </w:t>
                  </w:r>
                  <w:r w:rsidRPr="00F37D89">
                    <w:rPr>
                      <w:rFonts w:ascii="Arial" w:hAnsi="Arial" w:cs="Arial"/>
                    </w:rPr>
                    <w:t>(Authors Own, 2015)</w:t>
                  </w:r>
                  <w:r>
                    <w:rPr>
                      <w:rFonts w:ascii="Arial" w:hAnsi="Arial" w:cs="Arial"/>
                    </w:rPr>
                    <w:t>.</w:t>
                  </w:r>
                </w:p>
                <w:p w:rsidR="00A371C5" w:rsidRPr="00F37D89" w:rsidRDefault="00A371C5" w:rsidP="006A5B71">
                  <w:pPr>
                    <w:rPr>
                      <w:rFonts w:ascii="Arial" w:hAnsi="Arial" w:cs="Arial"/>
                    </w:rPr>
                  </w:pPr>
                  <w:r>
                    <w:rPr>
                      <w:rFonts w:ascii="Arial" w:hAnsi="Arial" w:cs="Arial"/>
                    </w:rPr>
                    <w:t>Plate 3 (Right): The hydrotherapy underwater treadmill used for client sessions at Top dog canine hydrotherapy (Authors Own, 2015).</w:t>
                  </w:r>
                </w:p>
              </w:txbxContent>
            </v:textbox>
          </v:shape>
        </w:pict>
      </w:r>
    </w:p>
    <w:p w:rsidR="00E0266F" w:rsidRPr="00176203" w:rsidRDefault="00E0266F" w:rsidP="00AD1F5A">
      <w:pPr>
        <w:pStyle w:val="Heading2"/>
        <w:rPr>
          <w:sz w:val="22"/>
          <w:szCs w:val="22"/>
        </w:rPr>
      </w:pPr>
    </w:p>
    <w:p w:rsidR="00E0266F" w:rsidRPr="00176203" w:rsidRDefault="00E0266F" w:rsidP="00AD1F5A">
      <w:pPr>
        <w:pStyle w:val="Heading2"/>
        <w:rPr>
          <w:sz w:val="22"/>
          <w:szCs w:val="22"/>
        </w:rPr>
      </w:pPr>
    </w:p>
    <w:p w:rsidR="00176203" w:rsidRDefault="00176203" w:rsidP="00AD1F5A">
      <w:pPr>
        <w:pStyle w:val="Heading2"/>
        <w:rPr>
          <w:sz w:val="22"/>
          <w:szCs w:val="22"/>
        </w:rPr>
      </w:pPr>
    </w:p>
    <w:p w:rsidR="00176203" w:rsidRDefault="00176203" w:rsidP="00AD1F5A">
      <w:pPr>
        <w:pStyle w:val="Heading2"/>
        <w:rPr>
          <w:sz w:val="22"/>
          <w:szCs w:val="22"/>
        </w:rPr>
      </w:pPr>
    </w:p>
    <w:p w:rsidR="00AD718F" w:rsidRDefault="00AD718F" w:rsidP="00AD1F5A">
      <w:pPr>
        <w:pStyle w:val="Heading2"/>
        <w:rPr>
          <w:sz w:val="22"/>
          <w:szCs w:val="22"/>
        </w:rPr>
      </w:pPr>
    </w:p>
    <w:p w:rsidR="00F37D89" w:rsidRPr="00176203" w:rsidRDefault="00AD1F5A" w:rsidP="00AD1F5A">
      <w:pPr>
        <w:pStyle w:val="Heading2"/>
        <w:rPr>
          <w:sz w:val="22"/>
          <w:szCs w:val="22"/>
        </w:rPr>
      </w:pPr>
      <w:bookmarkStart w:id="5" w:name="_Toc417409638"/>
      <w:r w:rsidRPr="00176203">
        <w:rPr>
          <w:sz w:val="22"/>
          <w:szCs w:val="22"/>
        </w:rPr>
        <w:t>Human Resources</w:t>
      </w:r>
      <w:bookmarkEnd w:id="5"/>
      <w:r w:rsidR="003458D7" w:rsidRPr="00176203">
        <w:rPr>
          <w:sz w:val="22"/>
          <w:szCs w:val="22"/>
        </w:rPr>
        <w:t xml:space="preserve"> </w:t>
      </w:r>
    </w:p>
    <w:p w:rsidR="00F37D89" w:rsidRPr="00176203" w:rsidRDefault="00BC41A3" w:rsidP="00FA6277">
      <w:pPr>
        <w:pStyle w:val="NoSpacing"/>
        <w:spacing w:line="360" w:lineRule="auto"/>
        <w:jc w:val="both"/>
        <w:rPr>
          <w:rFonts w:ascii="Arial" w:hAnsi="Arial" w:cs="Arial"/>
        </w:rPr>
      </w:pPr>
      <w:r w:rsidRPr="00BC41A3">
        <w:rPr>
          <w:noProof/>
          <w:lang w:eastAsia="en-GB"/>
        </w:rPr>
        <w:pict>
          <v:shape id="_x0000_s1042" type="#_x0000_t202" style="position:absolute;left:0;text-align:left;margin-left:249.75pt;margin-top:33.05pt;width:229.5pt;height:75.85pt;z-index:251675648;mso-width-relative:margin;mso-height-relative:margin">
            <v:textbox>
              <w:txbxContent>
                <w:p w:rsidR="00A371C5" w:rsidRPr="00FA6277" w:rsidRDefault="00A371C5" w:rsidP="00B179AB">
                  <w:pPr>
                    <w:rPr>
                      <w:rFonts w:ascii="Arial" w:hAnsi="Arial" w:cs="Arial"/>
                    </w:rPr>
                  </w:pPr>
                  <w:r>
                    <w:rPr>
                      <w:rFonts w:ascii="Arial" w:hAnsi="Arial" w:cs="Arial"/>
                    </w:rPr>
                    <w:t>Maggie is a qualified hydrotherapist and has always wanted to open her own hydrotherapy business. Maggie currently works two days a week but always looks in when needed.</w:t>
                  </w:r>
                </w:p>
              </w:txbxContent>
            </v:textbox>
          </v:shape>
        </w:pict>
      </w:r>
      <w:r w:rsidR="00FA6277" w:rsidRPr="00176203">
        <w:rPr>
          <w:rFonts w:ascii="Arial" w:hAnsi="Arial" w:cs="Arial"/>
        </w:rPr>
        <w:t xml:space="preserve">Below is the hierarchy of workers who work at the Andover branch of Top dog canine hydrotherapy. </w:t>
      </w:r>
    </w:p>
    <w:p w:rsidR="00F86AFF" w:rsidRPr="00176203" w:rsidRDefault="00F86AFF" w:rsidP="00FA6277">
      <w:pPr>
        <w:pStyle w:val="NoSpacing"/>
        <w:spacing w:line="360" w:lineRule="auto"/>
        <w:jc w:val="both"/>
        <w:rPr>
          <w:rFonts w:ascii="Arial" w:hAnsi="Arial" w:cs="Arial"/>
        </w:rPr>
      </w:pPr>
    </w:p>
    <w:p w:rsidR="00FA6277" w:rsidRPr="00176203" w:rsidRDefault="00BC41A3" w:rsidP="00FA6277">
      <w:pPr>
        <w:pStyle w:val="NoSpacing"/>
        <w:spacing w:line="360" w:lineRule="auto"/>
        <w:jc w:val="both"/>
        <w:rPr>
          <w:rFonts w:ascii="Arial" w:hAnsi="Arial" w:cs="Arial"/>
        </w:rPr>
      </w:pPr>
      <w:r w:rsidRPr="00BC41A3">
        <w:rPr>
          <w:rFonts w:ascii="Arial" w:hAnsi="Arial" w:cs="Arial"/>
          <w:noProof/>
          <w:lang w:val="en-US" w:eastAsia="zh-TW"/>
        </w:rPr>
        <w:pict>
          <v:shape id="_x0000_s1033" type="#_x0000_t202" style="position:absolute;left:0;text-align:left;margin-left:-1.65pt;margin-top:13.25pt;width:217.95pt;height:23.4pt;z-index:251664384;mso-width-relative:margin;mso-height-relative:margin">
            <v:textbox>
              <w:txbxContent>
                <w:p w:rsidR="00A371C5" w:rsidRPr="00FA6277" w:rsidRDefault="0045345D" w:rsidP="006A5B71">
                  <w:pPr>
                    <w:jc w:val="center"/>
                    <w:rPr>
                      <w:rFonts w:ascii="Arial" w:hAnsi="Arial" w:cs="Arial"/>
                    </w:rPr>
                  </w:pPr>
                  <w:r>
                    <w:rPr>
                      <w:rFonts w:ascii="Arial" w:hAnsi="Arial" w:cs="Arial"/>
                    </w:rPr>
                    <w:t>Maggie Cunniffe (f</w:t>
                  </w:r>
                  <w:r w:rsidR="00A371C5">
                    <w:rPr>
                      <w:rFonts w:ascii="Arial" w:hAnsi="Arial" w:cs="Arial"/>
                    </w:rPr>
                    <w:t>ounder)</w:t>
                  </w:r>
                </w:p>
              </w:txbxContent>
            </v:textbox>
          </v:shape>
        </w:pict>
      </w:r>
    </w:p>
    <w:p w:rsidR="00AD1F5A" w:rsidRPr="00176203" w:rsidRDefault="00BC41A3" w:rsidP="00AD1F5A">
      <w:r>
        <w:rPr>
          <w:noProof/>
          <w:lang w:eastAsia="en-GB"/>
        </w:rPr>
        <w:pict>
          <v:shapetype id="_x0000_t32" coordsize="21600,21600" o:spt="32" o:oned="t" path="m,l21600,21600e" filled="f">
            <v:path arrowok="t" fillok="f" o:connecttype="none"/>
            <o:lock v:ext="edit" shapetype="t"/>
          </v:shapetype>
          <v:shape id="_x0000_s1035" type="#_x0000_t32" style="position:absolute;margin-left:102pt;margin-top:15.95pt;width:0;height:44.85pt;z-index:251668480" o:connectortype="straight">
            <v:stroke endarrow="block"/>
          </v:shape>
        </w:pict>
      </w:r>
      <w:r>
        <w:rPr>
          <w:noProof/>
          <w:lang w:eastAsia="en-GB"/>
        </w:rPr>
        <w:pict>
          <v:shape id="_x0000_s1041" type="#_x0000_t32" style="position:absolute;margin-left:216.3pt;margin-top:3.05pt;width:33.45pt;height:0;z-index:251674624" o:connectortype="straight">
            <v:stroke endarrow="block"/>
          </v:shape>
        </w:pict>
      </w:r>
    </w:p>
    <w:p w:rsidR="00AD1F5A" w:rsidRPr="00176203" w:rsidRDefault="00BC41A3" w:rsidP="00AD1F5A">
      <w:r>
        <w:rPr>
          <w:noProof/>
          <w:lang w:eastAsia="en-GB"/>
        </w:rPr>
        <w:pict>
          <v:shape id="_x0000_s1043" type="#_x0000_t202" style="position:absolute;margin-left:249.75pt;margin-top:11.95pt;width:229.5pt;height:63.65pt;z-index:251676672;mso-width-relative:margin;mso-height-relative:margin">
            <v:textbox>
              <w:txbxContent>
                <w:p w:rsidR="00A371C5" w:rsidRPr="00FA6277" w:rsidRDefault="00A371C5" w:rsidP="00B179AB">
                  <w:pPr>
                    <w:rPr>
                      <w:rFonts w:ascii="Arial" w:hAnsi="Arial" w:cs="Arial"/>
                    </w:rPr>
                  </w:pPr>
                  <w:r>
                    <w:rPr>
                      <w:rFonts w:ascii="Arial" w:hAnsi="Arial" w:cs="Arial"/>
                    </w:rPr>
                    <w:t>Zara joined the company after completing work experience and became a qualified hydrotherapist. Zara currently works four days a week</w:t>
                  </w:r>
                  <w:r w:rsidR="0045345D">
                    <w:rPr>
                      <w:rFonts w:ascii="Arial" w:hAnsi="Arial" w:cs="Arial"/>
                    </w:rPr>
                    <w:t>.</w:t>
                  </w:r>
                  <w:r>
                    <w:rPr>
                      <w:rFonts w:ascii="Arial" w:hAnsi="Arial" w:cs="Arial"/>
                    </w:rPr>
                    <w:t xml:space="preserve"> </w:t>
                  </w:r>
                </w:p>
              </w:txbxContent>
            </v:textbox>
          </v:shape>
        </w:pict>
      </w:r>
    </w:p>
    <w:p w:rsidR="00AD1F5A" w:rsidRPr="00176203" w:rsidRDefault="00BC41A3" w:rsidP="00AD1F5A">
      <w:r>
        <w:rPr>
          <w:noProof/>
          <w:lang w:eastAsia="en-GB"/>
        </w:rPr>
        <w:pict>
          <v:shape id="_x0000_s1044" type="#_x0000_t32" style="position:absolute;margin-left:216.3pt;margin-top:21.2pt;width:33.45pt;height:0;z-index:251677696" o:connectortype="straight">
            <v:stroke endarrow="block"/>
          </v:shape>
        </w:pict>
      </w:r>
      <w:r>
        <w:rPr>
          <w:noProof/>
          <w:lang w:eastAsia="en-GB"/>
        </w:rPr>
        <w:pict>
          <v:shape id="_x0000_s1036" type="#_x0000_t202" style="position:absolute;margin-left:-1.65pt;margin-top:9.95pt;width:217.95pt;height:23.4pt;z-index:251669504;mso-width-relative:margin;mso-height-relative:margin">
            <v:textbox>
              <w:txbxContent>
                <w:p w:rsidR="00A371C5" w:rsidRPr="00FA6277" w:rsidRDefault="00A371C5" w:rsidP="006A5B71">
                  <w:pPr>
                    <w:jc w:val="center"/>
                    <w:rPr>
                      <w:rFonts w:ascii="Arial" w:hAnsi="Arial" w:cs="Arial"/>
                    </w:rPr>
                  </w:pPr>
                  <w:r>
                    <w:rPr>
                      <w:rFonts w:ascii="Arial" w:hAnsi="Arial" w:cs="Arial"/>
                    </w:rPr>
                    <w:t xml:space="preserve">Zara Toms </w:t>
                  </w:r>
                  <w:r w:rsidR="0045345D">
                    <w:rPr>
                      <w:rFonts w:ascii="Arial" w:hAnsi="Arial" w:cs="Arial"/>
                    </w:rPr>
                    <w:t>(f</w:t>
                  </w:r>
                  <w:r>
                    <w:rPr>
                      <w:rFonts w:ascii="Arial" w:hAnsi="Arial" w:cs="Arial"/>
                    </w:rPr>
                    <w:t>ull time hydrotherapist)</w:t>
                  </w:r>
                </w:p>
              </w:txbxContent>
            </v:textbox>
          </v:shape>
        </w:pict>
      </w:r>
    </w:p>
    <w:p w:rsidR="00AD1F5A" w:rsidRPr="00176203" w:rsidRDefault="00BC41A3" w:rsidP="00AD1F5A">
      <w:r>
        <w:rPr>
          <w:noProof/>
          <w:lang w:eastAsia="en-GB"/>
        </w:rPr>
        <w:pict>
          <v:shape id="_x0000_s1045" type="#_x0000_t32" style="position:absolute;margin-left:102pt;margin-top:7.9pt;width:0;height:44.85pt;z-index:251678720" o:connectortype="straight">
            <v:stroke endarrow="block"/>
          </v:shape>
        </w:pict>
      </w:r>
    </w:p>
    <w:p w:rsidR="00AD1F5A" w:rsidRPr="00176203" w:rsidRDefault="00BC41A3" w:rsidP="00AD1F5A">
      <w:r>
        <w:rPr>
          <w:noProof/>
          <w:lang w:eastAsia="en-GB"/>
        </w:rPr>
        <w:pict>
          <v:shape id="_x0000_s1047" type="#_x0000_t202" style="position:absolute;margin-left:249.75pt;margin-top:3.85pt;width:229.5pt;height:63.65pt;z-index:251680768;mso-width-relative:margin;mso-height-relative:margin">
            <v:textbox>
              <w:txbxContent>
                <w:p w:rsidR="00A371C5" w:rsidRPr="00FA6277" w:rsidRDefault="00A371C5" w:rsidP="00B179AB">
                  <w:pPr>
                    <w:rPr>
                      <w:rFonts w:ascii="Arial" w:hAnsi="Arial" w:cs="Arial"/>
                    </w:rPr>
                  </w:pPr>
                  <w:r>
                    <w:rPr>
                      <w:rFonts w:ascii="Arial" w:hAnsi="Arial" w:cs="Arial"/>
                    </w:rPr>
                    <w:t xml:space="preserve">Linda is a retired teacher and because of her love for dogs became a qualified hydrotherapist. Linda currently works every Saturday. </w:t>
                  </w:r>
                </w:p>
              </w:txbxContent>
            </v:textbox>
          </v:shape>
        </w:pict>
      </w:r>
      <w:r>
        <w:rPr>
          <w:noProof/>
          <w:lang w:eastAsia="en-GB"/>
        </w:rPr>
        <w:pict>
          <v:shape id="_x0000_s1049" type="#_x0000_t32" style="position:absolute;margin-left:216.3pt;margin-top:106.65pt;width:33.45pt;height:0;z-index:251682816" o:connectortype="straight">
            <v:stroke endarrow="block"/>
          </v:shape>
        </w:pict>
      </w:r>
      <w:r>
        <w:rPr>
          <w:noProof/>
          <w:lang w:eastAsia="en-GB"/>
        </w:rPr>
        <w:pict>
          <v:shape id="_x0000_s1039" type="#_x0000_t202" style="position:absolute;margin-left:-1.65pt;margin-top:95.55pt;width:217.95pt;height:23.4pt;z-index:251672576;mso-width-relative:margin;mso-height-relative:margin">
            <v:textbox>
              <w:txbxContent>
                <w:p w:rsidR="00A371C5" w:rsidRPr="00FA6277" w:rsidRDefault="0045345D" w:rsidP="006A5B71">
                  <w:pPr>
                    <w:jc w:val="center"/>
                    <w:rPr>
                      <w:rFonts w:ascii="Arial" w:hAnsi="Arial" w:cs="Arial"/>
                    </w:rPr>
                  </w:pPr>
                  <w:r>
                    <w:rPr>
                      <w:rFonts w:ascii="Arial" w:hAnsi="Arial" w:cs="Arial"/>
                    </w:rPr>
                    <w:t>Ellie Townley (p</w:t>
                  </w:r>
                  <w:r w:rsidR="00A371C5">
                    <w:rPr>
                      <w:rFonts w:ascii="Arial" w:hAnsi="Arial" w:cs="Arial"/>
                    </w:rPr>
                    <w:t>art time help)</w:t>
                  </w:r>
                </w:p>
              </w:txbxContent>
            </v:textbox>
          </v:shape>
        </w:pict>
      </w:r>
      <w:r>
        <w:rPr>
          <w:noProof/>
          <w:lang w:eastAsia="en-GB"/>
        </w:rPr>
        <w:pict>
          <v:shape id="_x0000_s1048" type="#_x0000_t32" style="position:absolute;margin-left:102pt;margin-top:50.7pt;width:0;height:44.85pt;z-index:251681792" o:connectortype="straight">
            <v:stroke endarrow="block"/>
          </v:shape>
        </w:pict>
      </w:r>
      <w:r>
        <w:rPr>
          <w:noProof/>
          <w:lang w:eastAsia="en-GB"/>
        </w:rPr>
        <w:pict>
          <v:shape id="_x0000_s1046" type="#_x0000_t32" style="position:absolute;margin-left:216.3pt;margin-top:37.8pt;width:33.45pt;height:0;z-index:251679744" o:connectortype="straight">
            <v:stroke endarrow="block"/>
          </v:shape>
        </w:pict>
      </w:r>
      <w:r>
        <w:rPr>
          <w:noProof/>
          <w:lang w:eastAsia="en-GB"/>
        </w:rPr>
        <w:pict>
          <v:shape id="_x0000_s1037" type="#_x0000_t202" style="position:absolute;margin-left:-1.65pt;margin-top:27.3pt;width:217.95pt;height:23.4pt;z-index:251670528;mso-width-relative:margin;mso-height-relative:margin">
            <v:textbox>
              <w:txbxContent>
                <w:p w:rsidR="00A371C5" w:rsidRPr="00FA6277" w:rsidRDefault="0045345D" w:rsidP="006A5B71">
                  <w:pPr>
                    <w:jc w:val="center"/>
                    <w:rPr>
                      <w:rFonts w:ascii="Arial" w:hAnsi="Arial" w:cs="Arial"/>
                    </w:rPr>
                  </w:pPr>
                  <w:r>
                    <w:rPr>
                      <w:rFonts w:ascii="Arial" w:hAnsi="Arial" w:cs="Arial"/>
                    </w:rPr>
                    <w:t>Linda Salmon (p</w:t>
                  </w:r>
                  <w:r w:rsidR="00A371C5">
                    <w:rPr>
                      <w:rFonts w:ascii="Arial" w:hAnsi="Arial" w:cs="Arial"/>
                    </w:rPr>
                    <w:t>art time hydrotherapist)</w:t>
                  </w:r>
                </w:p>
              </w:txbxContent>
            </v:textbox>
          </v:shape>
        </w:pict>
      </w:r>
    </w:p>
    <w:p w:rsidR="00E0266F" w:rsidRPr="00176203" w:rsidRDefault="00E0266F" w:rsidP="000E7824">
      <w:pPr>
        <w:pStyle w:val="Heading1"/>
        <w:rPr>
          <w:sz w:val="22"/>
          <w:szCs w:val="22"/>
        </w:rPr>
      </w:pPr>
    </w:p>
    <w:p w:rsidR="00E0266F" w:rsidRPr="00176203" w:rsidRDefault="00BC41A3" w:rsidP="00E0266F">
      <w:r>
        <w:rPr>
          <w:noProof/>
          <w:lang w:eastAsia="en-GB"/>
        </w:rPr>
        <w:pict>
          <v:shape id="_x0000_s1050" type="#_x0000_t202" style="position:absolute;margin-left:249.75pt;margin-top:17.85pt;width:229.5pt;height:78pt;z-index:251683840;mso-width-relative:margin;mso-height-relative:margin">
            <v:textbox>
              <w:txbxContent>
                <w:p w:rsidR="00A371C5" w:rsidRPr="00FA6277" w:rsidRDefault="00A371C5" w:rsidP="00B179AB">
                  <w:pPr>
                    <w:rPr>
                      <w:rFonts w:ascii="Arial" w:hAnsi="Arial" w:cs="Arial"/>
                    </w:rPr>
                  </w:pPr>
                  <w:r>
                    <w:rPr>
                      <w:rFonts w:ascii="Arial" w:hAnsi="Arial" w:cs="Arial"/>
                    </w:rPr>
                    <w:t xml:space="preserve">Ellie joined the company after completing work experience. After her course she hopes to become a qualified hydrotherapist and join full time. Ellie currently works two days and two evenings a week. </w:t>
                  </w:r>
                </w:p>
              </w:txbxContent>
            </v:textbox>
          </v:shape>
        </w:pict>
      </w:r>
    </w:p>
    <w:p w:rsidR="00423BEE" w:rsidRPr="00176203" w:rsidRDefault="00423BEE" w:rsidP="00E0266F"/>
    <w:p w:rsidR="00423BEE" w:rsidRPr="00176203" w:rsidRDefault="00423BEE" w:rsidP="00E0266F"/>
    <w:p w:rsidR="00423BEE" w:rsidRDefault="002F2210" w:rsidP="00423BEE">
      <w:pPr>
        <w:pStyle w:val="Heading1"/>
      </w:pPr>
      <w:bookmarkStart w:id="6" w:name="_Toc417409639"/>
      <w:r w:rsidRPr="00176203">
        <w:lastRenderedPageBreak/>
        <w:t>Operational regime</w:t>
      </w:r>
      <w:bookmarkEnd w:id="6"/>
      <w:r w:rsidR="005009A9" w:rsidRPr="00176203">
        <w:t xml:space="preserve"> </w:t>
      </w:r>
    </w:p>
    <w:p w:rsidR="00306640" w:rsidRDefault="00306640" w:rsidP="00306640">
      <w:pPr>
        <w:pStyle w:val="Heading2"/>
      </w:pPr>
      <w:bookmarkStart w:id="7" w:name="_Toc417409640"/>
      <w:r>
        <w:t>Site Management</w:t>
      </w:r>
      <w:bookmarkEnd w:id="7"/>
    </w:p>
    <w:p w:rsidR="0061067D" w:rsidRPr="00176203" w:rsidRDefault="0061067D" w:rsidP="005009A9">
      <w:pPr>
        <w:spacing w:line="360" w:lineRule="auto"/>
        <w:jc w:val="both"/>
        <w:rPr>
          <w:rFonts w:ascii="Arial" w:hAnsi="Arial" w:cs="Arial"/>
        </w:rPr>
      </w:pPr>
      <w:r w:rsidRPr="00176203">
        <w:rPr>
          <w:rFonts w:ascii="Arial" w:hAnsi="Arial" w:cs="Arial"/>
        </w:rPr>
        <w:t>Top dog is open five days a week, Tuesday through to Saturday, with somebody managing the site area every day. As each employee that works at top dog is not there every day for the five days, it is someone different in charg</w:t>
      </w:r>
      <w:r w:rsidR="002C16C7">
        <w:rPr>
          <w:rFonts w:ascii="Arial" w:hAnsi="Arial" w:cs="Arial"/>
        </w:rPr>
        <w:t>e every day</w:t>
      </w:r>
      <w:r w:rsidRPr="00176203">
        <w:rPr>
          <w:rFonts w:ascii="Arial" w:hAnsi="Arial" w:cs="Arial"/>
        </w:rPr>
        <w:t>. On a typical working week, Zara is in charge on Tuesdays and Thursdays, Maggie is in charge on Wednesdays and Fridays and Linda is in charge on Saturdays. As site manager, they are responsible for the smooth running of the business, making sure the clients are comfortable during their s</w:t>
      </w:r>
      <w:r w:rsidR="00CE3225">
        <w:rPr>
          <w:rFonts w:ascii="Arial" w:hAnsi="Arial" w:cs="Arial"/>
        </w:rPr>
        <w:t xml:space="preserve">ession and </w:t>
      </w:r>
      <w:r w:rsidRPr="00176203">
        <w:rPr>
          <w:rFonts w:ascii="Arial" w:hAnsi="Arial" w:cs="Arial"/>
        </w:rPr>
        <w:t xml:space="preserve">ensuring the </w:t>
      </w:r>
      <w:r w:rsidR="00713563" w:rsidRPr="00176203">
        <w:rPr>
          <w:rFonts w:ascii="Arial" w:hAnsi="Arial" w:cs="Arial"/>
        </w:rPr>
        <w:t>client’s</w:t>
      </w:r>
      <w:r w:rsidRPr="00176203">
        <w:rPr>
          <w:rFonts w:ascii="Arial" w:hAnsi="Arial" w:cs="Arial"/>
        </w:rPr>
        <w:t xml:space="preserve"> owners are hap</w:t>
      </w:r>
      <w:r w:rsidR="00CE3225">
        <w:rPr>
          <w:rFonts w:ascii="Arial" w:hAnsi="Arial" w:cs="Arial"/>
        </w:rPr>
        <w:t>py with their dog’s progress</w:t>
      </w:r>
      <w:r w:rsidRPr="00176203">
        <w:rPr>
          <w:rFonts w:ascii="Arial" w:hAnsi="Arial" w:cs="Arial"/>
        </w:rPr>
        <w:t>.</w:t>
      </w:r>
    </w:p>
    <w:p w:rsidR="0093025B" w:rsidRPr="00176203" w:rsidRDefault="0093025B" w:rsidP="0093025B">
      <w:pPr>
        <w:pStyle w:val="Heading2"/>
        <w:rPr>
          <w:sz w:val="22"/>
          <w:szCs w:val="22"/>
        </w:rPr>
      </w:pPr>
      <w:bookmarkStart w:id="8" w:name="_Toc417409641"/>
      <w:r w:rsidRPr="00176203">
        <w:rPr>
          <w:sz w:val="22"/>
          <w:szCs w:val="22"/>
        </w:rPr>
        <w:t>Husbandry Practice</w:t>
      </w:r>
      <w:bookmarkEnd w:id="8"/>
    </w:p>
    <w:p w:rsidR="00713563" w:rsidRPr="00176203" w:rsidRDefault="00713563" w:rsidP="005009A9">
      <w:pPr>
        <w:spacing w:line="360" w:lineRule="auto"/>
        <w:jc w:val="both"/>
        <w:rPr>
          <w:rFonts w:ascii="Arial" w:hAnsi="Arial" w:cs="Arial"/>
        </w:rPr>
      </w:pPr>
      <w:r w:rsidRPr="00176203">
        <w:rPr>
          <w:rFonts w:ascii="Arial" w:hAnsi="Arial" w:cs="Arial"/>
        </w:rPr>
        <w:t>Due to the nature of the industry there is minimal husbandry practice when compared to other industries such as veterinary practices or kennels. However, there is still important husbandry practice involved as the client’s health is the number one priority when it c</w:t>
      </w:r>
      <w:r w:rsidR="002C16C7">
        <w:rPr>
          <w:rFonts w:ascii="Arial" w:hAnsi="Arial" w:cs="Arial"/>
        </w:rPr>
        <w:t>omes to hydrotherapy</w:t>
      </w:r>
      <w:r w:rsidRPr="00176203">
        <w:rPr>
          <w:rFonts w:ascii="Arial" w:hAnsi="Arial" w:cs="Arial"/>
        </w:rPr>
        <w:t xml:space="preserve">. </w:t>
      </w:r>
      <w:r w:rsidR="00F81DF6" w:rsidRPr="00176203">
        <w:rPr>
          <w:rFonts w:ascii="Arial" w:hAnsi="Arial" w:cs="Arial"/>
        </w:rPr>
        <w:t>Consideration needs to be taken w</w:t>
      </w:r>
      <w:r w:rsidR="008E125E">
        <w:rPr>
          <w:rFonts w:ascii="Arial" w:hAnsi="Arial" w:cs="Arial"/>
        </w:rPr>
        <w:t>hen thinking about handling the</w:t>
      </w:r>
      <w:r w:rsidR="00F81DF6" w:rsidRPr="00176203">
        <w:rPr>
          <w:rFonts w:ascii="Arial" w:hAnsi="Arial" w:cs="Arial"/>
        </w:rPr>
        <w:t xml:space="preserve"> dog’s when helping them in and out the pool or the treadmill as they may have injuries to their hips or cruciates.</w:t>
      </w:r>
      <w:r w:rsidR="001A18D7" w:rsidRPr="00176203">
        <w:rPr>
          <w:rFonts w:ascii="Arial" w:hAnsi="Arial" w:cs="Arial"/>
        </w:rPr>
        <w:t xml:space="preserve"> Ensuring that the</w:t>
      </w:r>
      <w:r w:rsidR="002C16C7">
        <w:rPr>
          <w:rFonts w:ascii="Arial" w:hAnsi="Arial" w:cs="Arial"/>
        </w:rPr>
        <w:t>y make it safely through the door,</w:t>
      </w:r>
      <w:r w:rsidR="008E125E">
        <w:rPr>
          <w:rFonts w:ascii="Arial" w:hAnsi="Arial" w:cs="Arial"/>
        </w:rPr>
        <w:t xml:space="preserve"> their session and back out</w:t>
      </w:r>
      <w:r w:rsidR="001A18D7" w:rsidRPr="00176203">
        <w:rPr>
          <w:rFonts w:ascii="Arial" w:hAnsi="Arial" w:cs="Arial"/>
        </w:rPr>
        <w:t xml:space="preserve"> is the most important husbandry practice for this particular company.</w:t>
      </w:r>
    </w:p>
    <w:p w:rsidR="0093025B" w:rsidRPr="00176203" w:rsidRDefault="0093025B" w:rsidP="0093025B">
      <w:pPr>
        <w:pStyle w:val="Heading2"/>
        <w:rPr>
          <w:sz w:val="22"/>
          <w:szCs w:val="22"/>
        </w:rPr>
      </w:pPr>
      <w:bookmarkStart w:id="9" w:name="_Toc417409642"/>
      <w:r w:rsidRPr="00176203">
        <w:rPr>
          <w:sz w:val="22"/>
          <w:szCs w:val="22"/>
        </w:rPr>
        <w:t>Production Methods</w:t>
      </w:r>
      <w:bookmarkEnd w:id="9"/>
    </w:p>
    <w:p w:rsidR="000531DB" w:rsidRPr="00176203" w:rsidRDefault="000531DB" w:rsidP="005009A9">
      <w:pPr>
        <w:spacing w:line="360" w:lineRule="auto"/>
        <w:jc w:val="both"/>
        <w:rPr>
          <w:rFonts w:ascii="Arial" w:hAnsi="Arial" w:cs="Arial"/>
        </w:rPr>
      </w:pPr>
      <w:r w:rsidRPr="00176203">
        <w:rPr>
          <w:rFonts w:ascii="Arial" w:hAnsi="Arial" w:cs="Arial"/>
        </w:rPr>
        <w:t>Before a client arrives for their session, everything needs to be prepared and ready which helps with a smooth production method. Tog dog’s production methods are slightly different for the treadmill and the pool. Both methods are the same to begin with as illustrated below;</w:t>
      </w:r>
    </w:p>
    <w:p w:rsidR="000531DB" w:rsidRPr="00176203" w:rsidRDefault="000531DB" w:rsidP="000531DB">
      <w:pPr>
        <w:pStyle w:val="ListParagraph"/>
        <w:numPr>
          <w:ilvl w:val="0"/>
          <w:numId w:val="2"/>
        </w:numPr>
        <w:spacing w:line="360" w:lineRule="auto"/>
        <w:jc w:val="both"/>
        <w:rPr>
          <w:rFonts w:ascii="Arial" w:hAnsi="Arial" w:cs="Arial"/>
        </w:rPr>
      </w:pPr>
      <w:r w:rsidRPr="00176203">
        <w:rPr>
          <w:rFonts w:ascii="Arial" w:hAnsi="Arial" w:cs="Arial"/>
        </w:rPr>
        <w:t xml:space="preserve">Firstly the client and their owner are welcomed on arrival. </w:t>
      </w:r>
    </w:p>
    <w:p w:rsidR="000531DB" w:rsidRPr="00176203" w:rsidRDefault="000531DB" w:rsidP="000531DB">
      <w:pPr>
        <w:pStyle w:val="ListParagraph"/>
        <w:numPr>
          <w:ilvl w:val="0"/>
          <w:numId w:val="2"/>
        </w:numPr>
        <w:spacing w:line="360" w:lineRule="auto"/>
        <w:jc w:val="both"/>
        <w:rPr>
          <w:rFonts w:ascii="Arial" w:hAnsi="Arial" w:cs="Arial"/>
        </w:rPr>
      </w:pPr>
      <w:r w:rsidRPr="00176203">
        <w:rPr>
          <w:rFonts w:ascii="Arial" w:hAnsi="Arial" w:cs="Arial"/>
        </w:rPr>
        <w:t xml:space="preserve">The client is then showered and provided </w:t>
      </w:r>
      <w:r w:rsidR="007166CB">
        <w:rPr>
          <w:rFonts w:ascii="Arial" w:hAnsi="Arial" w:cs="Arial"/>
        </w:rPr>
        <w:t>with the correct equipment.</w:t>
      </w:r>
    </w:p>
    <w:p w:rsidR="000531DB" w:rsidRPr="00176203" w:rsidRDefault="007166CB" w:rsidP="000531DB">
      <w:pPr>
        <w:pStyle w:val="ListParagraph"/>
        <w:numPr>
          <w:ilvl w:val="0"/>
          <w:numId w:val="2"/>
        </w:numPr>
        <w:spacing w:line="360" w:lineRule="auto"/>
        <w:jc w:val="both"/>
        <w:rPr>
          <w:rFonts w:ascii="Arial" w:hAnsi="Arial" w:cs="Arial"/>
        </w:rPr>
      </w:pPr>
      <w:r>
        <w:rPr>
          <w:rFonts w:ascii="Arial" w:hAnsi="Arial" w:cs="Arial"/>
        </w:rPr>
        <w:t>The client is</w:t>
      </w:r>
      <w:r w:rsidR="000531DB" w:rsidRPr="00176203">
        <w:rPr>
          <w:rFonts w:ascii="Arial" w:hAnsi="Arial" w:cs="Arial"/>
        </w:rPr>
        <w:t xml:space="preserve"> either assisted into the treadmill or the pool depending on their session. The session then takes place.</w:t>
      </w:r>
    </w:p>
    <w:p w:rsidR="000531DB" w:rsidRPr="00176203" w:rsidRDefault="000531DB" w:rsidP="000531DB">
      <w:pPr>
        <w:pStyle w:val="ListParagraph"/>
        <w:numPr>
          <w:ilvl w:val="0"/>
          <w:numId w:val="2"/>
        </w:numPr>
        <w:spacing w:line="360" w:lineRule="auto"/>
        <w:jc w:val="both"/>
        <w:rPr>
          <w:rFonts w:ascii="Arial" w:hAnsi="Arial" w:cs="Arial"/>
        </w:rPr>
      </w:pPr>
      <w:r w:rsidRPr="00176203">
        <w:rPr>
          <w:rFonts w:ascii="Arial" w:hAnsi="Arial" w:cs="Arial"/>
        </w:rPr>
        <w:t xml:space="preserve">This next step is where the two methods differ. </w:t>
      </w:r>
      <w:r w:rsidR="007D2761" w:rsidRPr="00176203">
        <w:rPr>
          <w:rFonts w:ascii="Arial" w:hAnsi="Arial" w:cs="Arial"/>
        </w:rPr>
        <w:t>If the treadmill is used than one employee takes the client and gets them showered and dried. The other cleans the grease mark around the glass of the treadmill ready for the next client. With pool sessions this is not necessary. Instead the other employee sieves the pool for hair and then covers the pool to keep it heated.</w:t>
      </w:r>
    </w:p>
    <w:p w:rsidR="007D2761" w:rsidRPr="00176203" w:rsidRDefault="007D2761" w:rsidP="000531DB">
      <w:pPr>
        <w:pStyle w:val="ListParagraph"/>
        <w:numPr>
          <w:ilvl w:val="0"/>
          <w:numId w:val="2"/>
        </w:numPr>
        <w:spacing w:line="360" w:lineRule="auto"/>
        <w:jc w:val="both"/>
        <w:rPr>
          <w:rFonts w:ascii="Arial" w:hAnsi="Arial" w:cs="Arial"/>
        </w:rPr>
      </w:pPr>
      <w:r w:rsidRPr="00176203">
        <w:rPr>
          <w:rFonts w:ascii="Arial" w:hAnsi="Arial" w:cs="Arial"/>
        </w:rPr>
        <w:t>The owner is then offered another follow up</w:t>
      </w:r>
      <w:r w:rsidR="007166CB">
        <w:rPr>
          <w:rFonts w:ascii="Arial" w:hAnsi="Arial" w:cs="Arial"/>
        </w:rPr>
        <w:t xml:space="preserve"> session and bookings are taken.</w:t>
      </w:r>
    </w:p>
    <w:p w:rsidR="0093025B" w:rsidRPr="00176203" w:rsidRDefault="0093025B" w:rsidP="0093025B">
      <w:pPr>
        <w:pStyle w:val="Heading2"/>
        <w:rPr>
          <w:sz w:val="22"/>
          <w:szCs w:val="22"/>
        </w:rPr>
      </w:pPr>
      <w:bookmarkStart w:id="10" w:name="_Toc417409643"/>
      <w:r w:rsidRPr="00176203">
        <w:rPr>
          <w:sz w:val="22"/>
          <w:szCs w:val="22"/>
        </w:rPr>
        <w:t>Strengths and Weaknesses</w:t>
      </w:r>
      <w:bookmarkEnd w:id="10"/>
    </w:p>
    <w:p w:rsidR="00BF5BE2" w:rsidRDefault="00BF5BE2" w:rsidP="005009A9">
      <w:pPr>
        <w:spacing w:line="360" w:lineRule="auto"/>
        <w:jc w:val="both"/>
        <w:rPr>
          <w:rFonts w:ascii="Arial" w:hAnsi="Arial" w:cs="Arial"/>
        </w:rPr>
      </w:pPr>
      <w:r>
        <w:rPr>
          <w:rFonts w:ascii="Arial" w:hAnsi="Arial" w:cs="Arial"/>
        </w:rPr>
        <w:t xml:space="preserve">Every business has strong points and weaker points where improvements can always be made. </w:t>
      </w:r>
      <w:r w:rsidR="00AE02D7">
        <w:rPr>
          <w:rFonts w:ascii="Arial" w:hAnsi="Arial" w:cs="Arial"/>
        </w:rPr>
        <w:t xml:space="preserve">Top dogs strengths included; customer communication, employee knowledge and </w:t>
      </w:r>
      <w:r w:rsidR="00AE02D7">
        <w:rPr>
          <w:rFonts w:ascii="Arial" w:hAnsi="Arial" w:cs="Arial"/>
        </w:rPr>
        <w:lastRenderedPageBreak/>
        <w:t xml:space="preserve">organisation of paperwork. The business weaknesses included; employee communication, </w:t>
      </w:r>
      <w:r w:rsidR="00D04F60">
        <w:rPr>
          <w:rFonts w:ascii="Arial" w:hAnsi="Arial" w:cs="Arial"/>
        </w:rPr>
        <w:t>business advertising and considering work load.</w:t>
      </w:r>
    </w:p>
    <w:p w:rsidR="00452CCF" w:rsidRDefault="00452CCF" w:rsidP="00452CCF">
      <w:pPr>
        <w:pStyle w:val="ListParagraph"/>
        <w:numPr>
          <w:ilvl w:val="0"/>
          <w:numId w:val="4"/>
        </w:numPr>
        <w:spacing w:line="360" w:lineRule="auto"/>
        <w:jc w:val="both"/>
        <w:rPr>
          <w:rFonts w:ascii="Arial" w:hAnsi="Arial" w:cs="Arial"/>
        </w:rPr>
      </w:pPr>
      <w:r>
        <w:rPr>
          <w:rFonts w:ascii="Arial" w:hAnsi="Arial" w:cs="Arial"/>
        </w:rPr>
        <w:t>Having a business</w:t>
      </w:r>
      <w:r w:rsidR="006755E5">
        <w:rPr>
          <w:rFonts w:ascii="Arial" w:hAnsi="Arial" w:cs="Arial"/>
        </w:rPr>
        <w:t xml:space="preserve"> that</w:t>
      </w:r>
      <w:r>
        <w:rPr>
          <w:rFonts w:ascii="Arial" w:hAnsi="Arial" w:cs="Arial"/>
        </w:rPr>
        <w:t xml:space="preserve"> highly includes face to face communication needs to be handled correctly and professionally</w:t>
      </w:r>
      <w:r w:rsidR="001415FC">
        <w:rPr>
          <w:rFonts w:ascii="Arial" w:hAnsi="Arial" w:cs="Arial"/>
        </w:rPr>
        <w:t xml:space="preserve"> </w:t>
      </w:r>
      <w:r w:rsidR="001415FC">
        <w:rPr>
          <w:rFonts w:ascii="Arial" w:hAnsi="Arial" w:cs="Arial"/>
          <w:noProof/>
        </w:rPr>
        <w:t>(Hinds</w:t>
      </w:r>
      <w:r w:rsidR="001415FC" w:rsidRPr="001415FC">
        <w:rPr>
          <w:rFonts w:ascii="Arial" w:hAnsi="Arial" w:cs="Arial"/>
          <w:noProof/>
        </w:rPr>
        <w:t>,</w:t>
      </w:r>
      <w:r w:rsidR="001415FC">
        <w:rPr>
          <w:rFonts w:ascii="Arial" w:hAnsi="Arial" w:cs="Arial"/>
          <w:noProof/>
        </w:rPr>
        <w:t xml:space="preserve"> et al.,</w:t>
      </w:r>
      <w:r w:rsidR="001415FC" w:rsidRPr="001415FC">
        <w:rPr>
          <w:rFonts w:ascii="Arial" w:hAnsi="Arial" w:cs="Arial"/>
          <w:noProof/>
        </w:rPr>
        <w:t xml:space="preserve"> 2002)</w:t>
      </w:r>
      <w:r>
        <w:rPr>
          <w:rFonts w:ascii="Arial" w:hAnsi="Arial" w:cs="Arial"/>
        </w:rPr>
        <w:t>. Having good customer relations helps for a continue flow in business and gives the customer the satisfaction of the service or product.</w:t>
      </w:r>
    </w:p>
    <w:p w:rsidR="00452CCF" w:rsidRDefault="00452CCF" w:rsidP="00452CCF">
      <w:pPr>
        <w:pStyle w:val="ListParagraph"/>
        <w:numPr>
          <w:ilvl w:val="0"/>
          <w:numId w:val="4"/>
        </w:numPr>
        <w:spacing w:line="360" w:lineRule="auto"/>
        <w:jc w:val="both"/>
        <w:rPr>
          <w:rFonts w:ascii="Arial" w:hAnsi="Arial" w:cs="Arial"/>
        </w:rPr>
      </w:pPr>
      <w:r>
        <w:rPr>
          <w:rFonts w:ascii="Arial" w:hAnsi="Arial" w:cs="Arial"/>
        </w:rPr>
        <w:t>When looking for a particular problem in a situation, the employee needs to know what to look for. Good knowledge and training for the job is essential for the client to receive the correct treatment</w:t>
      </w:r>
      <w:r w:rsidR="0054377F">
        <w:rPr>
          <w:rFonts w:ascii="Arial" w:hAnsi="Arial" w:cs="Arial"/>
        </w:rPr>
        <w:t xml:space="preserve"> </w:t>
      </w:r>
      <w:sdt>
        <w:sdtPr>
          <w:rPr>
            <w:rFonts w:ascii="Arial" w:hAnsi="Arial" w:cs="Arial"/>
          </w:rPr>
          <w:id w:val="3538861"/>
          <w:citation/>
        </w:sdtPr>
        <w:sdtContent>
          <w:r w:rsidR="00BC41A3">
            <w:rPr>
              <w:rFonts w:ascii="Arial" w:hAnsi="Arial" w:cs="Arial"/>
            </w:rPr>
            <w:fldChar w:fldCharType="begin"/>
          </w:r>
          <w:r w:rsidR="0054377F">
            <w:rPr>
              <w:rFonts w:ascii="Arial" w:hAnsi="Arial" w:cs="Arial"/>
            </w:rPr>
            <w:instrText xml:space="preserve"> CITATION Mic00 \l 2057 </w:instrText>
          </w:r>
          <w:r w:rsidR="00BC41A3">
            <w:rPr>
              <w:rFonts w:ascii="Arial" w:hAnsi="Arial" w:cs="Arial"/>
            </w:rPr>
            <w:fldChar w:fldCharType="separate"/>
          </w:r>
          <w:r w:rsidR="00A06222" w:rsidRPr="00A06222">
            <w:rPr>
              <w:rFonts w:ascii="Arial" w:hAnsi="Arial" w:cs="Arial"/>
              <w:noProof/>
            </w:rPr>
            <w:t>(Eraut, 2000)</w:t>
          </w:r>
          <w:r w:rsidR="00BC41A3">
            <w:rPr>
              <w:rFonts w:ascii="Arial" w:hAnsi="Arial" w:cs="Arial"/>
            </w:rPr>
            <w:fldChar w:fldCharType="end"/>
          </w:r>
        </w:sdtContent>
      </w:sdt>
      <w:r>
        <w:rPr>
          <w:rFonts w:ascii="Arial" w:hAnsi="Arial" w:cs="Arial"/>
        </w:rPr>
        <w:t>. Top dogs employees have good knowledge and could easily discuss with owners what the problem was.</w:t>
      </w:r>
    </w:p>
    <w:p w:rsidR="00452CCF" w:rsidRDefault="008E397D" w:rsidP="00452CCF">
      <w:pPr>
        <w:pStyle w:val="ListParagraph"/>
        <w:numPr>
          <w:ilvl w:val="0"/>
          <w:numId w:val="4"/>
        </w:numPr>
        <w:spacing w:line="360" w:lineRule="auto"/>
        <w:jc w:val="both"/>
        <w:rPr>
          <w:rFonts w:ascii="Arial" w:hAnsi="Arial" w:cs="Arial"/>
        </w:rPr>
      </w:pPr>
      <w:r>
        <w:rPr>
          <w:rFonts w:ascii="Arial" w:hAnsi="Arial" w:cs="Arial"/>
        </w:rPr>
        <w:t>Top dog organise each of their clients paper work into individual folders, making notes about every session each client has</w:t>
      </w:r>
      <w:r w:rsidR="006755E5">
        <w:rPr>
          <w:rFonts w:ascii="Arial" w:hAnsi="Arial" w:cs="Arial"/>
        </w:rPr>
        <w:t>,</w:t>
      </w:r>
      <w:r>
        <w:rPr>
          <w:rFonts w:ascii="Arial" w:hAnsi="Arial" w:cs="Arial"/>
        </w:rPr>
        <w:t xml:space="preserve"> to ensure all employees are up to date. Having an organised system in a business involving paperwork is essential for the smooth running of the day’s operational routine</w:t>
      </w:r>
      <w:r w:rsidR="0054377F">
        <w:rPr>
          <w:rFonts w:ascii="Arial" w:hAnsi="Arial" w:cs="Arial"/>
        </w:rPr>
        <w:t xml:space="preserve"> </w:t>
      </w:r>
      <w:r w:rsidR="006C51DC">
        <w:rPr>
          <w:rFonts w:ascii="Arial" w:hAnsi="Arial" w:cs="Arial"/>
          <w:noProof/>
        </w:rPr>
        <w:t>(Pollock</w:t>
      </w:r>
      <w:r w:rsidR="006C51DC" w:rsidRPr="006C51DC">
        <w:rPr>
          <w:rFonts w:ascii="Arial" w:hAnsi="Arial" w:cs="Arial"/>
          <w:noProof/>
        </w:rPr>
        <w:t>,</w:t>
      </w:r>
      <w:r w:rsidR="006C51DC">
        <w:rPr>
          <w:rFonts w:ascii="Arial" w:hAnsi="Arial" w:cs="Arial"/>
          <w:noProof/>
        </w:rPr>
        <w:t xml:space="preserve"> et al.,</w:t>
      </w:r>
      <w:r w:rsidR="006C51DC" w:rsidRPr="006C51DC">
        <w:rPr>
          <w:rFonts w:ascii="Arial" w:hAnsi="Arial" w:cs="Arial"/>
          <w:noProof/>
        </w:rPr>
        <w:t xml:space="preserve"> 2004)</w:t>
      </w:r>
      <w:r>
        <w:rPr>
          <w:rFonts w:ascii="Arial" w:hAnsi="Arial" w:cs="Arial"/>
        </w:rPr>
        <w:t xml:space="preserve">. </w:t>
      </w:r>
    </w:p>
    <w:p w:rsidR="008E397D" w:rsidRDefault="008E397D" w:rsidP="008E397D">
      <w:pPr>
        <w:pStyle w:val="ListParagraph"/>
        <w:numPr>
          <w:ilvl w:val="0"/>
          <w:numId w:val="5"/>
        </w:numPr>
        <w:spacing w:line="360" w:lineRule="auto"/>
        <w:jc w:val="both"/>
        <w:rPr>
          <w:rFonts w:ascii="Arial" w:hAnsi="Arial" w:cs="Arial"/>
        </w:rPr>
      </w:pPr>
      <w:r>
        <w:rPr>
          <w:rFonts w:ascii="Arial" w:hAnsi="Arial" w:cs="Arial"/>
        </w:rPr>
        <w:t xml:space="preserve">Although the communication between employee and customer were of a high standard, the communication between employees was not so clear. If a team of two employees were working together, in some sessions each employee would be un-sure </w:t>
      </w:r>
      <w:r w:rsidR="006755E5">
        <w:rPr>
          <w:rFonts w:ascii="Arial" w:hAnsi="Arial" w:cs="Arial"/>
        </w:rPr>
        <w:t xml:space="preserve">about </w:t>
      </w:r>
      <w:r>
        <w:rPr>
          <w:rFonts w:ascii="Arial" w:hAnsi="Arial" w:cs="Arial"/>
        </w:rPr>
        <w:t>wha</w:t>
      </w:r>
      <w:r w:rsidR="007166CB">
        <w:rPr>
          <w:rFonts w:ascii="Arial" w:hAnsi="Arial" w:cs="Arial"/>
        </w:rPr>
        <w:t>t job role they should be doing.</w:t>
      </w:r>
    </w:p>
    <w:p w:rsidR="008E397D" w:rsidRDefault="008E397D" w:rsidP="008E397D">
      <w:pPr>
        <w:pStyle w:val="ListParagraph"/>
        <w:numPr>
          <w:ilvl w:val="0"/>
          <w:numId w:val="5"/>
        </w:numPr>
        <w:spacing w:line="360" w:lineRule="auto"/>
        <w:jc w:val="both"/>
        <w:rPr>
          <w:rFonts w:ascii="Arial" w:hAnsi="Arial" w:cs="Arial"/>
        </w:rPr>
      </w:pPr>
      <w:r>
        <w:rPr>
          <w:rFonts w:ascii="Arial" w:hAnsi="Arial" w:cs="Arial"/>
        </w:rPr>
        <w:t>Top dog has their own website which is one of their main advertising resources. However, some of the information on the website is out dated. Several clients commented on this during their dog’s session. This could give clients a</w:t>
      </w:r>
      <w:r w:rsidR="007166CB">
        <w:rPr>
          <w:rFonts w:ascii="Arial" w:hAnsi="Arial" w:cs="Arial"/>
        </w:rPr>
        <w:t xml:space="preserve"> bad impression of the business.</w:t>
      </w:r>
    </w:p>
    <w:p w:rsidR="008E397D" w:rsidRDefault="00900A0C" w:rsidP="008E397D">
      <w:pPr>
        <w:pStyle w:val="ListParagraph"/>
        <w:numPr>
          <w:ilvl w:val="0"/>
          <w:numId w:val="5"/>
        </w:numPr>
        <w:spacing w:line="360" w:lineRule="auto"/>
        <w:jc w:val="both"/>
        <w:rPr>
          <w:rFonts w:ascii="Arial" w:hAnsi="Arial" w:cs="Arial"/>
        </w:rPr>
      </w:pPr>
      <w:r>
        <w:rPr>
          <w:rFonts w:ascii="Arial" w:hAnsi="Arial" w:cs="Arial"/>
        </w:rPr>
        <w:t>Currently</w:t>
      </w:r>
      <w:r w:rsidR="006755E5">
        <w:rPr>
          <w:rFonts w:ascii="Arial" w:hAnsi="Arial" w:cs="Arial"/>
        </w:rPr>
        <w:t xml:space="preserve"> as a growing business, top dog has</w:t>
      </w:r>
      <w:r>
        <w:rPr>
          <w:rFonts w:ascii="Arial" w:hAnsi="Arial" w:cs="Arial"/>
        </w:rPr>
        <w:t xml:space="preserve"> a growing client base. However, on some working days, sessions ended up going over their time leaving less</w:t>
      </w:r>
      <w:r w:rsidR="007166CB">
        <w:rPr>
          <w:rFonts w:ascii="Arial" w:hAnsi="Arial" w:cs="Arial"/>
        </w:rPr>
        <w:t xml:space="preserve"> time for the sessions</w:t>
      </w:r>
      <w:r>
        <w:rPr>
          <w:rFonts w:ascii="Arial" w:hAnsi="Arial" w:cs="Arial"/>
        </w:rPr>
        <w:t xml:space="preserve"> at the end of the day. </w:t>
      </w:r>
    </w:p>
    <w:p w:rsidR="00900A0C" w:rsidRPr="00900A0C" w:rsidRDefault="00900A0C" w:rsidP="00900A0C">
      <w:pPr>
        <w:spacing w:line="360" w:lineRule="auto"/>
        <w:ind w:left="360"/>
        <w:jc w:val="both"/>
        <w:rPr>
          <w:rFonts w:ascii="Arial" w:hAnsi="Arial" w:cs="Arial"/>
        </w:rPr>
      </w:pPr>
    </w:p>
    <w:p w:rsidR="0093025B" w:rsidRPr="00176203" w:rsidRDefault="0093025B" w:rsidP="0093025B">
      <w:pPr>
        <w:pStyle w:val="Heading2"/>
        <w:rPr>
          <w:sz w:val="22"/>
          <w:szCs w:val="22"/>
        </w:rPr>
      </w:pPr>
      <w:bookmarkStart w:id="11" w:name="_Toc417409644"/>
      <w:r w:rsidRPr="00176203">
        <w:rPr>
          <w:sz w:val="22"/>
          <w:szCs w:val="22"/>
        </w:rPr>
        <w:t>Work Placement in Industry</w:t>
      </w:r>
      <w:bookmarkEnd w:id="11"/>
    </w:p>
    <w:p w:rsidR="00A10770" w:rsidRDefault="00A10770" w:rsidP="005009A9">
      <w:pPr>
        <w:spacing w:line="360" w:lineRule="auto"/>
        <w:jc w:val="both"/>
        <w:rPr>
          <w:rFonts w:ascii="Arial" w:hAnsi="Arial" w:cs="Arial"/>
        </w:rPr>
      </w:pPr>
      <w:r>
        <w:rPr>
          <w:rFonts w:ascii="Arial" w:hAnsi="Arial" w:cs="Arial"/>
        </w:rPr>
        <w:t>Attending a</w:t>
      </w:r>
      <w:r w:rsidR="00306640">
        <w:rPr>
          <w:rFonts w:ascii="Arial" w:hAnsi="Arial" w:cs="Arial"/>
        </w:rPr>
        <w:t>n</w:t>
      </w:r>
      <w:r>
        <w:rPr>
          <w:rFonts w:ascii="Arial" w:hAnsi="Arial" w:cs="Arial"/>
        </w:rPr>
        <w:t xml:space="preserve"> educational course is beneficial when a student wants to progress into a particular career</w:t>
      </w:r>
      <w:r w:rsidR="0049076D">
        <w:rPr>
          <w:rFonts w:ascii="Arial" w:hAnsi="Arial" w:cs="Arial"/>
        </w:rPr>
        <w:t xml:space="preserve"> </w:t>
      </w:r>
      <w:sdt>
        <w:sdtPr>
          <w:rPr>
            <w:rFonts w:ascii="Arial" w:hAnsi="Arial" w:cs="Arial"/>
          </w:rPr>
          <w:id w:val="3538863"/>
          <w:citation/>
        </w:sdtPr>
        <w:sdtContent>
          <w:r w:rsidR="00BC41A3">
            <w:rPr>
              <w:rFonts w:ascii="Arial" w:hAnsi="Arial" w:cs="Arial"/>
            </w:rPr>
            <w:fldChar w:fldCharType="begin"/>
          </w:r>
          <w:r w:rsidR="0049076D">
            <w:rPr>
              <w:rFonts w:ascii="Arial" w:hAnsi="Arial" w:cs="Arial"/>
            </w:rPr>
            <w:instrText xml:space="preserve"> CITATION Son00 \l 2057 </w:instrText>
          </w:r>
          <w:r w:rsidR="00BC41A3">
            <w:rPr>
              <w:rFonts w:ascii="Arial" w:hAnsi="Arial" w:cs="Arial"/>
            </w:rPr>
            <w:fldChar w:fldCharType="separate"/>
          </w:r>
          <w:r w:rsidR="00A06222" w:rsidRPr="00A06222">
            <w:rPr>
              <w:rFonts w:ascii="Arial" w:hAnsi="Arial" w:cs="Arial"/>
              <w:noProof/>
            </w:rPr>
            <w:t>(Yildirim, 2000)</w:t>
          </w:r>
          <w:r w:rsidR="00BC41A3">
            <w:rPr>
              <w:rFonts w:ascii="Arial" w:hAnsi="Arial" w:cs="Arial"/>
            </w:rPr>
            <w:fldChar w:fldCharType="end"/>
          </w:r>
        </w:sdtContent>
      </w:sdt>
      <w:r w:rsidR="00306640">
        <w:rPr>
          <w:rFonts w:ascii="Arial" w:hAnsi="Arial" w:cs="Arial"/>
        </w:rPr>
        <w:t xml:space="preserve">. Gaining the basic knowledge in topics which are involved </w:t>
      </w:r>
      <w:r w:rsidR="00863A96">
        <w:rPr>
          <w:rFonts w:ascii="Arial" w:hAnsi="Arial" w:cs="Arial"/>
        </w:rPr>
        <w:t>within the students chosen career path does not provide the ex</w:t>
      </w:r>
      <w:r w:rsidR="006755E5">
        <w:rPr>
          <w:rFonts w:ascii="Arial" w:hAnsi="Arial" w:cs="Arial"/>
        </w:rPr>
        <w:t>periences which</w:t>
      </w:r>
      <w:r w:rsidR="00863A96">
        <w:rPr>
          <w:rFonts w:ascii="Arial" w:hAnsi="Arial" w:cs="Arial"/>
        </w:rPr>
        <w:t xml:space="preserve"> working in the industry would</w:t>
      </w:r>
      <w:r w:rsidR="0049076D">
        <w:rPr>
          <w:rFonts w:ascii="Arial" w:hAnsi="Arial" w:cs="Arial"/>
        </w:rPr>
        <w:t xml:space="preserve"> </w:t>
      </w:r>
      <w:sdt>
        <w:sdtPr>
          <w:rPr>
            <w:rFonts w:ascii="Arial" w:hAnsi="Arial" w:cs="Arial"/>
          </w:rPr>
          <w:id w:val="3538864"/>
          <w:citation/>
        </w:sdtPr>
        <w:sdtContent>
          <w:r w:rsidR="00BC41A3">
            <w:rPr>
              <w:rFonts w:ascii="Arial" w:hAnsi="Arial" w:cs="Arial"/>
            </w:rPr>
            <w:fldChar w:fldCharType="begin"/>
          </w:r>
          <w:r w:rsidR="0049076D">
            <w:rPr>
              <w:rFonts w:ascii="Arial" w:hAnsi="Arial" w:cs="Arial"/>
            </w:rPr>
            <w:instrText xml:space="preserve"> CITATION Cre04 \l 2057 </w:instrText>
          </w:r>
          <w:r w:rsidR="00BC41A3">
            <w:rPr>
              <w:rFonts w:ascii="Arial" w:hAnsi="Arial" w:cs="Arial"/>
            </w:rPr>
            <w:fldChar w:fldCharType="separate"/>
          </w:r>
          <w:r w:rsidR="00A06222" w:rsidRPr="00A06222">
            <w:rPr>
              <w:rFonts w:ascii="Arial" w:hAnsi="Arial" w:cs="Arial"/>
              <w:noProof/>
            </w:rPr>
            <w:t>(Crebert, et al., 2004)</w:t>
          </w:r>
          <w:r w:rsidR="00BC41A3">
            <w:rPr>
              <w:rFonts w:ascii="Arial" w:hAnsi="Arial" w:cs="Arial"/>
            </w:rPr>
            <w:fldChar w:fldCharType="end"/>
          </w:r>
        </w:sdtContent>
      </w:sdt>
      <w:r w:rsidR="00863A96">
        <w:rPr>
          <w:rFonts w:ascii="Arial" w:hAnsi="Arial" w:cs="Arial"/>
        </w:rPr>
        <w:t>. Hydrotherapy in particular is not something which is taught unless a specific canine hydrotherapy course is under taken. Involved in these courses would allow the student to learn about the business but would not allow these skills to be developed physically</w:t>
      </w:r>
      <w:r w:rsidR="00A06222">
        <w:rPr>
          <w:rFonts w:ascii="Arial" w:hAnsi="Arial" w:cs="Arial"/>
        </w:rPr>
        <w:t xml:space="preserve"> </w:t>
      </w:r>
      <w:sdt>
        <w:sdtPr>
          <w:rPr>
            <w:rFonts w:ascii="Arial" w:hAnsi="Arial" w:cs="Arial"/>
          </w:rPr>
          <w:id w:val="3538865"/>
          <w:citation/>
        </w:sdtPr>
        <w:sdtContent>
          <w:r w:rsidR="00BC41A3">
            <w:rPr>
              <w:rFonts w:ascii="Arial" w:hAnsi="Arial" w:cs="Arial"/>
            </w:rPr>
            <w:fldChar w:fldCharType="begin"/>
          </w:r>
          <w:r w:rsidR="00A06222">
            <w:rPr>
              <w:rFonts w:ascii="Arial" w:hAnsi="Arial" w:cs="Arial"/>
            </w:rPr>
            <w:instrText xml:space="preserve"> CITATION Haw141 \l 2057 </w:instrText>
          </w:r>
          <w:r w:rsidR="00BC41A3">
            <w:rPr>
              <w:rFonts w:ascii="Arial" w:hAnsi="Arial" w:cs="Arial"/>
            </w:rPr>
            <w:fldChar w:fldCharType="separate"/>
          </w:r>
          <w:r w:rsidR="00A06222" w:rsidRPr="00A06222">
            <w:rPr>
              <w:rFonts w:ascii="Arial" w:hAnsi="Arial" w:cs="Arial"/>
              <w:noProof/>
            </w:rPr>
            <w:t>(Hawksmoor, 2014)</w:t>
          </w:r>
          <w:r w:rsidR="00BC41A3">
            <w:rPr>
              <w:rFonts w:ascii="Arial" w:hAnsi="Arial" w:cs="Arial"/>
            </w:rPr>
            <w:fldChar w:fldCharType="end"/>
          </w:r>
        </w:sdtContent>
      </w:sdt>
      <w:r w:rsidR="00863A96">
        <w:rPr>
          <w:rFonts w:ascii="Arial" w:hAnsi="Arial" w:cs="Arial"/>
        </w:rPr>
        <w:t xml:space="preserve">. Having the chance to complete a placement </w:t>
      </w:r>
      <w:r w:rsidR="00863A96">
        <w:rPr>
          <w:rFonts w:ascii="Arial" w:hAnsi="Arial" w:cs="Arial"/>
        </w:rPr>
        <w:lastRenderedPageBreak/>
        <w:t>give</w:t>
      </w:r>
      <w:r w:rsidR="006755E5">
        <w:rPr>
          <w:rFonts w:ascii="Arial" w:hAnsi="Arial" w:cs="Arial"/>
        </w:rPr>
        <w:t>s</w:t>
      </w:r>
      <w:r w:rsidR="00863A96">
        <w:rPr>
          <w:rFonts w:ascii="Arial" w:hAnsi="Arial" w:cs="Arial"/>
        </w:rPr>
        <w:t xml:space="preserve"> the student</w:t>
      </w:r>
      <w:r w:rsidR="006755E5">
        <w:rPr>
          <w:rFonts w:ascii="Arial" w:hAnsi="Arial" w:cs="Arial"/>
        </w:rPr>
        <w:t xml:space="preserve"> the chance to handle clients, use the equipment and </w:t>
      </w:r>
      <w:r w:rsidR="00863A96">
        <w:rPr>
          <w:rFonts w:ascii="Arial" w:hAnsi="Arial" w:cs="Arial"/>
        </w:rPr>
        <w:t>learn the operationa</w:t>
      </w:r>
      <w:r w:rsidR="006755E5">
        <w:rPr>
          <w:rFonts w:ascii="Arial" w:hAnsi="Arial" w:cs="Arial"/>
        </w:rPr>
        <w:t>l routine from the employers</w:t>
      </w:r>
      <w:r w:rsidR="00863A96">
        <w:rPr>
          <w:rFonts w:ascii="Arial" w:hAnsi="Arial" w:cs="Arial"/>
        </w:rPr>
        <w:t xml:space="preserve">. </w:t>
      </w:r>
    </w:p>
    <w:p w:rsidR="00863A96" w:rsidRPr="00A10770" w:rsidRDefault="00863A96" w:rsidP="005009A9">
      <w:pPr>
        <w:spacing w:line="360" w:lineRule="auto"/>
        <w:jc w:val="both"/>
        <w:rPr>
          <w:rFonts w:ascii="Arial" w:hAnsi="Arial" w:cs="Arial"/>
        </w:rPr>
      </w:pPr>
      <w:r>
        <w:rPr>
          <w:rFonts w:ascii="Arial" w:hAnsi="Arial" w:cs="Arial"/>
        </w:rPr>
        <w:t xml:space="preserve">Not only does it allow students to develop these skills, work placement also improves employment prospects either </w:t>
      </w:r>
      <w:r w:rsidR="006755E5">
        <w:rPr>
          <w:rFonts w:ascii="Arial" w:hAnsi="Arial" w:cs="Arial"/>
        </w:rPr>
        <w:t xml:space="preserve">by </w:t>
      </w:r>
      <w:r>
        <w:rPr>
          <w:rFonts w:ascii="Arial" w:hAnsi="Arial" w:cs="Arial"/>
        </w:rPr>
        <w:t>putting it on a CV or being recognised on placement and being offered a job role</w:t>
      </w:r>
      <w:r w:rsidR="00A06222">
        <w:rPr>
          <w:rFonts w:ascii="Arial" w:hAnsi="Arial" w:cs="Arial"/>
        </w:rPr>
        <w:t xml:space="preserve"> </w:t>
      </w:r>
      <w:sdt>
        <w:sdtPr>
          <w:rPr>
            <w:rFonts w:ascii="Arial" w:hAnsi="Arial" w:cs="Arial"/>
          </w:rPr>
          <w:id w:val="3538866"/>
          <w:citation/>
        </w:sdtPr>
        <w:sdtContent>
          <w:r w:rsidR="00BC41A3">
            <w:rPr>
              <w:rFonts w:ascii="Arial" w:hAnsi="Arial" w:cs="Arial"/>
            </w:rPr>
            <w:fldChar w:fldCharType="begin"/>
          </w:r>
          <w:r w:rsidR="00A06222">
            <w:rPr>
              <w:rFonts w:ascii="Arial" w:hAnsi="Arial" w:cs="Arial"/>
            </w:rPr>
            <w:instrText xml:space="preserve"> CITATION Ste01 \l 2057 </w:instrText>
          </w:r>
          <w:r w:rsidR="00BC41A3">
            <w:rPr>
              <w:rFonts w:ascii="Arial" w:hAnsi="Arial" w:cs="Arial"/>
            </w:rPr>
            <w:fldChar w:fldCharType="separate"/>
          </w:r>
          <w:r w:rsidR="00A06222" w:rsidRPr="00A06222">
            <w:rPr>
              <w:rFonts w:ascii="Arial" w:hAnsi="Arial" w:cs="Arial"/>
              <w:noProof/>
            </w:rPr>
            <w:t>(Billett, 2001)</w:t>
          </w:r>
          <w:r w:rsidR="00BC41A3">
            <w:rPr>
              <w:rFonts w:ascii="Arial" w:hAnsi="Arial" w:cs="Arial"/>
            </w:rPr>
            <w:fldChar w:fldCharType="end"/>
          </w:r>
        </w:sdtContent>
      </w:sdt>
      <w:r>
        <w:rPr>
          <w:rFonts w:ascii="Arial" w:hAnsi="Arial" w:cs="Arial"/>
        </w:rPr>
        <w:t>.</w:t>
      </w:r>
      <w:r w:rsidR="00012C4D">
        <w:rPr>
          <w:rFonts w:ascii="Arial" w:hAnsi="Arial" w:cs="Arial"/>
        </w:rPr>
        <w:t xml:space="preserve"> </w:t>
      </w:r>
    </w:p>
    <w:p w:rsidR="000E7824" w:rsidRPr="00176203" w:rsidRDefault="002F2210" w:rsidP="000E7824">
      <w:pPr>
        <w:pStyle w:val="Heading1"/>
      </w:pPr>
      <w:bookmarkStart w:id="12" w:name="_Toc417409645"/>
      <w:r w:rsidRPr="00176203">
        <w:t>Placement Analysis</w:t>
      </w:r>
      <w:bookmarkEnd w:id="12"/>
      <w:r w:rsidR="005009A9" w:rsidRPr="00176203">
        <w:t xml:space="preserve"> </w:t>
      </w:r>
    </w:p>
    <w:p w:rsidR="00B442CF" w:rsidRPr="00176203" w:rsidRDefault="00B442CF" w:rsidP="005009A9">
      <w:pPr>
        <w:spacing w:line="360" w:lineRule="auto"/>
        <w:jc w:val="both"/>
        <w:rPr>
          <w:rFonts w:ascii="Arial" w:hAnsi="Arial" w:cs="Arial"/>
        </w:rPr>
      </w:pPr>
      <w:r w:rsidRPr="00176203">
        <w:rPr>
          <w:rFonts w:ascii="Arial" w:hAnsi="Arial" w:cs="Arial"/>
        </w:rPr>
        <w:t xml:space="preserve">While on work placement, an employer questionnaire was provided to the employer, as preparation for a one to one interview between student and employer. In the questionnaire, </w:t>
      </w:r>
      <w:r w:rsidR="0013571E">
        <w:rPr>
          <w:rFonts w:ascii="Arial" w:hAnsi="Arial" w:cs="Arial"/>
        </w:rPr>
        <w:t>ten</w:t>
      </w:r>
      <w:r w:rsidR="009C43A5" w:rsidRPr="00176203">
        <w:rPr>
          <w:rFonts w:ascii="Arial" w:hAnsi="Arial" w:cs="Arial"/>
        </w:rPr>
        <w:t xml:space="preserve"> questions were provided. Areas covered included;</w:t>
      </w:r>
    </w:p>
    <w:p w:rsidR="009C43A5" w:rsidRPr="00176203" w:rsidRDefault="009C43A5" w:rsidP="009C43A5">
      <w:pPr>
        <w:pStyle w:val="ListParagraph"/>
        <w:numPr>
          <w:ilvl w:val="0"/>
          <w:numId w:val="3"/>
        </w:numPr>
        <w:spacing w:line="360" w:lineRule="auto"/>
        <w:jc w:val="both"/>
        <w:rPr>
          <w:rFonts w:ascii="Arial" w:hAnsi="Arial" w:cs="Arial"/>
        </w:rPr>
      </w:pPr>
      <w:r w:rsidRPr="00176203">
        <w:rPr>
          <w:rFonts w:ascii="Arial" w:hAnsi="Arial" w:cs="Arial"/>
        </w:rPr>
        <w:t xml:space="preserve">Whether there have been </w:t>
      </w:r>
      <w:r w:rsidR="007166CB">
        <w:rPr>
          <w:rFonts w:ascii="Arial" w:hAnsi="Arial" w:cs="Arial"/>
        </w:rPr>
        <w:t>any changes to this particular</w:t>
      </w:r>
      <w:r w:rsidRPr="00176203">
        <w:rPr>
          <w:rFonts w:ascii="Arial" w:hAnsi="Arial" w:cs="Arial"/>
        </w:rPr>
        <w:t xml:space="preserve"> business and the industry on a whole within the last five years.</w:t>
      </w:r>
    </w:p>
    <w:p w:rsidR="009C43A5" w:rsidRPr="00176203" w:rsidRDefault="009C43A5" w:rsidP="009C43A5">
      <w:pPr>
        <w:pStyle w:val="ListParagraph"/>
        <w:numPr>
          <w:ilvl w:val="0"/>
          <w:numId w:val="3"/>
        </w:numPr>
        <w:spacing w:line="360" w:lineRule="auto"/>
        <w:jc w:val="both"/>
        <w:rPr>
          <w:rFonts w:ascii="Arial" w:hAnsi="Arial" w:cs="Arial"/>
        </w:rPr>
      </w:pPr>
      <w:r w:rsidRPr="00176203">
        <w:rPr>
          <w:rFonts w:ascii="Arial" w:hAnsi="Arial" w:cs="Arial"/>
        </w:rPr>
        <w:t>If there are any more changes planned for the business over the next five years.</w:t>
      </w:r>
    </w:p>
    <w:p w:rsidR="009C43A5" w:rsidRPr="00176203" w:rsidRDefault="006755E5" w:rsidP="009C43A5">
      <w:pPr>
        <w:pStyle w:val="ListParagraph"/>
        <w:numPr>
          <w:ilvl w:val="0"/>
          <w:numId w:val="3"/>
        </w:numPr>
        <w:spacing w:line="360" w:lineRule="auto"/>
        <w:jc w:val="both"/>
        <w:rPr>
          <w:rFonts w:ascii="Arial" w:hAnsi="Arial" w:cs="Arial"/>
        </w:rPr>
      </w:pPr>
      <w:r>
        <w:rPr>
          <w:rFonts w:ascii="Arial" w:hAnsi="Arial" w:cs="Arial"/>
        </w:rPr>
        <w:t>Whether the business is</w:t>
      </w:r>
      <w:r w:rsidR="009C43A5" w:rsidRPr="00176203">
        <w:rPr>
          <w:rFonts w:ascii="Arial" w:hAnsi="Arial" w:cs="Arial"/>
        </w:rPr>
        <w:t xml:space="preserve"> changing and in what ways.</w:t>
      </w:r>
    </w:p>
    <w:p w:rsidR="009C43A5" w:rsidRPr="00176203" w:rsidRDefault="009C43A5" w:rsidP="009C43A5">
      <w:pPr>
        <w:pStyle w:val="ListParagraph"/>
        <w:numPr>
          <w:ilvl w:val="0"/>
          <w:numId w:val="3"/>
        </w:numPr>
        <w:spacing w:line="360" w:lineRule="auto"/>
        <w:jc w:val="both"/>
        <w:rPr>
          <w:rFonts w:ascii="Arial" w:hAnsi="Arial" w:cs="Arial"/>
        </w:rPr>
      </w:pPr>
      <w:r w:rsidRPr="00176203">
        <w:rPr>
          <w:rFonts w:ascii="Arial" w:hAnsi="Arial" w:cs="Arial"/>
        </w:rPr>
        <w:t>If the owner is happy with the progress of the business since opening.</w:t>
      </w:r>
    </w:p>
    <w:p w:rsidR="009C43A5" w:rsidRDefault="0013571E" w:rsidP="009C43A5">
      <w:pPr>
        <w:pStyle w:val="ListParagraph"/>
        <w:numPr>
          <w:ilvl w:val="0"/>
          <w:numId w:val="3"/>
        </w:numPr>
        <w:spacing w:line="360" w:lineRule="auto"/>
        <w:jc w:val="both"/>
        <w:rPr>
          <w:rFonts w:ascii="Arial" w:hAnsi="Arial" w:cs="Arial"/>
        </w:rPr>
      </w:pPr>
      <w:r>
        <w:rPr>
          <w:rFonts w:ascii="Arial" w:hAnsi="Arial" w:cs="Arial"/>
        </w:rPr>
        <w:t>I</w:t>
      </w:r>
      <w:r w:rsidR="009C43A5" w:rsidRPr="00176203">
        <w:rPr>
          <w:rFonts w:ascii="Arial" w:hAnsi="Arial" w:cs="Arial"/>
        </w:rPr>
        <w:t>f the owner could have done anything differently to the business since opening that would have been changed.</w:t>
      </w:r>
    </w:p>
    <w:p w:rsidR="0013571E" w:rsidRPr="00176203" w:rsidRDefault="002C16C7" w:rsidP="009C43A5">
      <w:pPr>
        <w:pStyle w:val="ListParagraph"/>
        <w:numPr>
          <w:ilvl w:val="0"/>
          <w:numId w:val="3"/>
        </w:numPr>
        <w:spacing w:line="360" w:lineRule="auto"/>
        <w:jc w:val="both"/>
        <w:rPr>
          <w:rFonts w:ascii="Arial" w:hAnsi="Arial" w:cs="Arial"/>
        </w:rPr>
      </w:pPr>
      <w:r>
        <w:rPr>
          <w:rFonts w:ascii="Arial" w:hAnsi="Arial" w:cs="Arial"/>
        </w:rPr>
        <w:t>Lastly, five</w:t>
      </w:r>
      <w:r w:rsidR="0013571E">
        <w:rPr>
          <w:rFonts w:ascii="Arial" w:hAnsi="Arial" w:cs="Arial"/>
        </w:rPr>
        <w:t xml:space="preserve"> questions about the owner of the business including interests, training and personal opinions.</w:t>
      </w:r>
    </w:p>
    <w:p w:rsidR="0029771F" w:rsidRPr="00176203" w:rsidRDefault="0029771F" w:rsidP="0029771F">
      <w:pPr>
        <w:spacing w:line="360" w:lineRule="auto"/>
        <w:jc w:val="both"/>
        <w:rPr>
          <w:rFonts w:ascii="Arial" w:hAnsi="Arial" w:cs="Arial"/>
        </w:rPr>
      </w:pPr>
      <w:r w:rsidRPr="00176203">
        <w:rPr>
          <w:rFonts w:ascii="Arial" w:hAnsi="Arial" w:cs="Arial"/>
        </w:rPr>
        <w:t xml:space="preserve">The layout of the questionnaire was a basic question and answer. First the question with keywords highlighted in bold and then a space for both the employer’s answers and the students notes. This basic layout allows both parties to discuss the questions in more detail before writing anything down. </w:t>
      </w:r>
    </w:p>
    <w:p w:rsidR="002F2210" w:rsidRDefault="0029771F" w:rsidP="005009A9">
      <w:pPr>
        <w:spacing w:line="360" w:lineRule="auto"/>
        <w:jc w:val="both"/>
        <w:rPr>
          <w:rFonts w:ascii="Arial" w:hAnsi="Arial" w:cs="Arial"/>
        </w:rPr>
      </w:pPr>
      <w:r w:rsidRPr="00176203">
        <w:rPr>
          <w:rFonts w:ascii="Arial" w:hAnsi="Arial" w:cs="Arial"/>
        </w:rPr>
        <w:t>The questions asked are based around what is happening to the business and the industry. This is to give the student some idea of how the business has developed since first opening to the current day. The questions also ask what is planned for the business in the future to give a better picture of how the business may look in several years time. Lastly, discussing the industry on the whole gives the st</w:t>
      </w:r>
      <w:r w:rsidR="003A3BD6" w:rsidRPr="00176203">
        <w:rPr>
          <w:rFonts w:ascii="Arial" w:hAnsi="Arial" w:cs="Arial"/>
        </w:rPr>
        <w:t>udent a better insight into why</w:t>
      </w:r>
      <w:r w:rsidRPr="00176203">
        <w:rPr>
          <w:rFonts w:ascii="Arial" w:hAnsi="Arial" w:cs="Arial"/>
        </w:rPr>
        <w:t xml:space="preserve"> this specific industry </w:t>
      </w:r>
      <w:r w:rsidR="003A3BD6" w:rsidRPr="00176203">
        <w:rPr>
          <w:rFonts w:ascii="Arial" w:hAnsi="Arial" w:cs="Arial"/>
        </w:rPr>
        <w:t>i</w:t>
      </w:r>
      <w:r w:rsidR="002C16C7">
        <w:rPr>
          <w:rFonts w:ascii="Arial" w:hAnsi="Arial" w:cs="Arial"/>
        </w:rPr>
        <w:t>s relevant to animal management.</w:t>
      </w:r>
    </w:p>
    <w:p w:rsidR="00EB6773" w:rsidRDefault="00B017CB" w:rsidP="005009A9">
      <w:pPr>
        <w:spacing w:line="360" w:lineRule="auto"/>
        <w:jc w:val="both"/>
        <w:rPr>
          <w:rFonts w:ascii="Arial" w:hAnsi="Arial" w:cs="Arial"/>
          <w:i/>
          <w:color w:val="FF0000"/>
        </w:rPr>
      </w:pPr>
      <w:r>
        <w:rPr>
          <w:rFonts w:ascii="Arial" w:hAnsi="Arial" w:cs="Arial"/>
        </w:rPr>
        <w:t>1096</w:t>
      </w:r>
      <w:r w:rsidR="00EB6773">
        <w:rPr>
          <w:rFonts w:ascii="Arial" w:hAnsi="Arial" w:cs="Arial"/>
        </w:rPr>
        <w:t xml:space="preserve"> words (Operational routine and placement analysis).</w:t>
      </w:r>
    </w:p>
    <w:sdt>
      <w:sdtPr>
        <w:rPr>
          <w:rFonts w:asciiTheme="minorHAnsi" w:eastAsiaTheme="minorHAnsi" w:hAnsiTheme="minorHAnsi" w:cstheme="minorBidi"/>
          <w:b w:val="0"/>
          <w:bCs w:val="0"/>
          <w:color w:val="auto"/>
          <w:sz w:val="22"/>
          <w:szCs w:val="22"/>
        </w:rPr>
        <w:id w:val="985336637"/>
        <w:docPartObj>
          <w:docPartGallery w:val="Bibliographies"/>
          <w:docPartUnique/>
        </w:docPartObj>
      </w:sdtPr>
      <w:sdtContent>
        <w:bookmarkStart w:id="13" w:name="_Toc417409646" w:displacedByCustomXml="prev"/>
        <w:p w:rsidR="00AC3E1B" w:rsidRDefault="00AC3E1B">
          <w:pPr>
            <w:pStyle w:val="Heading1"/>
          </w:pPr>
          <w:r>
            <w:t>References</w:t>
          </w:r>
          <w:bookmarkEnd w:id="13"/>
        </w:p>
        <w:sdt>
          <w:sdtPr>
            <w:id w:val="111145805"/>
            <w:bibliography/>
          </w:sdtPr>
          <w:sdtContent>
            <w:p w:rsidR="00A06222" w:rsidRDefault="00BC41A3" w:rsidP="00A06222">
              <w:pPr>
                <w:pStyle w:val="Bibliography"/>
                <w:rPr>
                  <w:noProof/>
                </w:rPr>
              </w:pPr>
              <w:r>
                <w:fldChar w:fldCharType="begin"/>
              </w:r>
              <w:r w:rsidR="00AC3E1B">
                <w:instrText xml:space="preserve"> BIBLIOGRAPHY </w:instrText>
              </w:r>
              <w:r>
                <w:fldChar w:fldCharType="separate"/>
              </w:r>
              <w:r w:rsidR="00A06222">
                <w:rPr>
                  <w:noProof/>
                </w:rPr>
                <w:t xml:space="preserve">Billett, S., 2001. Learning through work: workplace affordances and individual engagement. </w:t>
              </w:r>
              <w:r w:rsidR="00A06222">
                <w:rPr>
                  <w:i/>
                  <w:iCs/>
                  <w:noProof/>
                </w:rPr>
                <w:t xml:space="preserve">Journal of Workplace Learning, </w:t>
              </w:r>
              <w:r w:rsidR="00A06222">
                <w:rPr>
                  <w:noProof/>
                </w:rPr>
                <w:t>13(5), pp. 209-214.</w:t>
              </w:r>
            </w:p>
            <w:p w:rsidR="00A06222" w:rsidRDefault="00A06222" w:rsidP="00A06222">
              <w:pPr>
                <w:pStyle w:val="Bibliography"/>
                <w:rPr>
                  <w:noProof/>
                </w:rPr>
              </w:pPr>
              <w:r>
                <w:rPr>
                  <w:noProof/>
                </w:rPr>
                <w:lastRenderedPageBreak/>
                <w:t xml:space="preserve">Crebert, G. et al., 2004. Developing generic skills at university, during work placement and in employment: graduates' perceptions. </w:t>
              </w:r>
              <w:r>
                <w:rPr>
                  <w:i/>
                  <w:iCs/>
                  <w:noProof/>
                </w:rPr>
                <w:t xml:space="preserve">Higher Education Research &amp; Development, </w:t>
              </w:r>
              <w:r>
                <w:rPr>
                  <w:noProof/>
                </w:rPr>
                <w:t>23(2), pp. 147-165.</w:t>
              </w:r>
            </w:p>
            <w:p w:rsidR="00A06222" w:rsidRDefault="00A06222" w:rsidP="00A06222">
              <w:pPr>
                <w:pStyle w:val="Bibliography"/>
                <w:rPr>
                  <w:noProof/>
                </w:rPr>
              </w:pPr>
              <w:r>
                <w:rPr>
                  <w:noProof/>
                </w:rPr>
                <w:t xml:space="preserve">Eraut, M., 2000. Non-formal learning and tacit knowledge in professional work. </w:t>
              </w:r>
              <w:r>
                <w:rPr>
                  <w:i/>
                  <w:iCs/>
                  <w:noProof/>
                </w:rPr>
                <w:t xml:space="preserve">British Journal of Educational Psychology, </w:t>
              </w:r>
              <w:r>
                <w:rPr>
                  <w:noProof/>
                </w:rPr>
                <w:t>70(1), pp. 113-136.</w:t>
              </w:r>
            </w:p>
            <w:p w:rsidR="00A06222" w:rsidRDefault="00A06222" w:rsidP="00A06222">
              <w:pPr>
                <w:pStyle w:val="Bibliography"/>
                <w:rPr>
                  <w:noProof/>
                </w:rPr>
              </w:pPr>
              <w:r>
                <w:rPr>
                  <w:noProof/>
                </w:rPr>
                <w:t xml:space="preserve">Hawksmoor, 2014. </w:t>
              </w:r>
              <w:r>
                <w:rPr>
                  <w:i/>
                  <w:iCs/>
                  <w:noProof/>
                </w:rPr>
                <w:t xml:space="preserve">Level 3 Certificate in Hydrotherapy for Small Animals. </w:t>
              </w:r>
              <w:r>
                <w:rPr>
                  <w:noProof/>
                </w:rPr>
                <w:t xml:space="preserve">[Online] </w:t>
              </w:r>
              <w:r>
                <w:rPr>
                  <w:noProof/>
                </w:rPr>
                <w:br/>
                <w:t xml:space="preserve">Available at: </w:t>
              </w:r>
              <w:r>
                <w:rPr>
                  <w:noProof/>
                  <w:u w:val="single"/>
                </w:rPr>
                <w:t>http://www.hawksmoorhydrotherapy.com/hawksmoor-training-centre/accredited-abc-courses/level-3-certificate-in-hydrotherapy-for-small-animals/</w:t>
              </w:r>
              <w:r>
                <w:rPr>
                  <w:noProof/>
                </w:rPr>
                <w:br/>
                <w:t>[Accessed 2015].</w:t>
              </w:r>
            </w:p>
            <w:p w:rsidR="00A06222" w:rsidRDefault="00A06222" w:rsidP="00A06222">
              <w:pPr>
                <w:pStyle w:val="Bibliography"/>
                <w:rPr>
                  <w:noProof/>
                </w:rPr>
              </w:pPr>
              <w:r>
                <w:rPr>
                  <w:noProof/>
                </w:rPr>
                <w:t xml:space="preserve">Hinds, P. J. &amp; Kiesler, S., 2002. The Place of Face to Face Communication in Distrubuted Work. In: </w:t>
              </w:r>
              <w:r>
                <w:rPr>
                  <w:i/>
                  <w:iCs/>
                  <w:noProof/>
                </w:rPr>
                <w:t xml:space="preserve">Distributed Work. </w:t>
              </w:r>
              <w:r>
                <w:rPr>
                  <w:noProof/>
                </w:rPr>
                <w:t>Massachusetts: Massachusetts Institute of Technology, pp. 83-97.</w:t>
              </w:r>
            </w:p>
            <w:p w:rsidR="00A06222" w:rsidRDefault="00A06222" w:rsidP="00A06222">
              <w:pPr>
                <w:pStyle w:val="Bibliography"/>
                <w:rPr>
                  <w:noProof/>
                </w:rPr>
              </w:pPr>
              <w:r>
                <w:rPr>
                  <w:noProof/>
                </w:rPr>
                <w:t xml:space="preserve">McGowan, M. C., Goff, L. &amp; Stubbs, N., 2007. </w:t>
              </w:r>
              <w:r>
                <w:rPr>
                  <w:i/>
                  <w:iCs/>
                  <w:noProof/>
                </w:rPr>
                <w:t xml:space="preserve">Animal Physiotherapy: Assessment, Treatment and Rehabilitation of Animals. </w:t>
              </w:r>
              <w:r>
                <w:rPr>
                  <w:noProof/>
                </w:rPr>
                <w:t>Oxford: Blackwell Publishing.</w:t>
              </w:r>
            </w:p>
            <w:p w:rsidR="00A06222" w:rsidRDefault="00A06222" w:rsidP="00A06222">
              <w:pPr>
                <w:pStyle w:val="Bibliography"/>
                <w:rPr>
                  <w:noProof/>
                </w:rPr>
              </w:pPr>
              <w:r>
                <w:rPr>
                  <w:noProof/>
                </w:rPr>
                <w:t xml:space="preserve">Pollock, N. &amp; Cornford, J., 2004. ERP systems and the university as a “unique” organisation. </w:t>
              </w:r>
              <w:r>
                <w:rPr>
                  <w:i/>
                  <w:iCs/>
                  <w:noProof/>
                </w:rPr>
                <w:t xml:space="preserve">Information Technology &amp; People, </w:t>
              </w:r>
              <w:r>
                <w:rPr>
                  <w:noProof/>
                </w:rPr>
                <w:t>17(1), pp. 31-52.</w:t>
              </w:r>
            </w:p>
            <w:p w:rsidR="00A06222" w:rsidRDefault="00A06222" w:rsidP="00A06222">
              <w:pPr>
                <w:pStyle w:val="Bibliography"/>
                <w:rPr>
                  <w:noProof/>
                </w:rPr>
              </w:pPr>
              <w:r>
                <w:rPr>
                  <w:noProof/>
                </w:rPr>
                <w:t xml:space="preserve">Top Dog Hydrotherapy, 2013. </w:t>
              </w:r>
              <w:r>
                <w:rPr>
                  <w:i/>
                  <w:iCs/>
                  <w:noProof/>
                </w:rPr>
                <w:t xml:space="preserve">Benefits. </w:t>
              </w:r>
              <w:r>
                <w:rPr>
                  <w:noProof/>
                </w:rPr>
                <w:t xml:space="preserve">[Online] </w:t>
              </w:r>
              <w:r>
                <w:rPr>
                  <w:noProof/>
                </w:rPr>
                <w:br/>
                <w:t xml:space="preserve">Available at: </w:t>
              </w:r>
              <w:r>
                <w:rPr>
                  <w:noProof/>
                  <w:u w:val="single"/>
                </w:rPr>
                <w:t>http://topdoghydrotherapy.com/wp/?page_id=11</w:t>
              </w:r>
              <w:r>
                <w:rPr>
                  <w:noProof/>
                </w:rPr>
                <w:br/>
                <w:t>[Accessed 2015].</w:t>
              </w:r>
            </w:p>
            <w:p w:rsidR="00A06222" w:rsidRDefault="00A06222" w:rsidP="00A06222">
              <w:pPr>
                <w:pStyle w:val="Bibliography"/>
                <w:rPr>
                  <w:noProof/>
                </w:rPr>
              </w:pPr>
              <w:r>
                <w:rPr>
                  <w:noProof/>
                </w:rPr>
                <w:t xml:space="preserve">Top Dog Hydrotherapy, 2013. </w:t>
              </w:r>
              <w:r>
                <w:rPr>
                  <w:i/>
                  <w:iCs/>
                  <w:noProof/>
                </w:rPr>
                <w:t xml:space="preserve">Contact Us. </w:t>
              </w:r>
              <w:r>
                <w:rPr>
                  <w:noProof/>
                </w:rPr>
                <w:t xml:space="preserve">[Online] </w:t>
              </w:r>
              <w:r>
                <w:rPr>
                  <w:noProof/>
                </w:rPr>
                <w:br/>
                <w:t xml:space="preserve">Available at: </w:t>
              </w:r>
              <w:r>
                <w:rPr>
                  <w:noProof/>
                  <w:u w:val="single"/>
                </w:rPr>
                <w:t>http://topdoghydrotherapy.com/wp/?page_id=34</w:t>
              </w:r>
              <w:r>
                <w:rPr>
                  <w:noProof/>
                </w:rPr>
                <w:br/>
                <w:t>[Accessed 2015].</w:t>
              </w:r>
            </w:p>
            <w:p w:rsidR="00A06222" w:rsidRDefault="00A06222" w:rsidP="00A06222">
              <w:pPr>
                <w:pStyle w:val="Bibliography"/>
                <w:rPr>
                  <w:noProof/>
                </w:rPr>
              </w:pPr>
              <w:r>
                <w:rPr>
                  <w:noProof/>
                </w:rPr>
                <w:t xml:space="preserve">Top Dog Hydrotherapy, 2013. </w:t>
              </w:r>
              <w:r>
                <w:rPr>
                  <w:i/>
                  <w:iCs/>
                  <w:noProof/>
                </w:rPr>
                <w:t xml:space="preserve">Home. </w:t>
              </w:r>
              <w:r>
                <w:rPr>
                  <w:noProof/>
                </w:rPr>
                <w:t xml:space="preserve">[Online] </w:t>
              </w:r>
              <w:r>
                <w:rPr>
                  <w:noProof/>
                </w:rPr>
                <w:br/>
                <w:t xml:space="preserve">Available at: </w:t>
              </w:r>
              <w:r>
                <w:rPr>
                  <w:noProof/>
                  <w:u w:val="single"/>
                </w:rPr>
                <w:t>http://topdoghydrotherapy.com/wp/</w:t>
              </w:r>
              <w:r>
                <w:rPr>
                  <w:noProof/>
                </w:rPr>
                <w:br/>
                <w:t>[Accessed 2015].</w:t>
              </w:r>
            </w:p>
            <w:p w:rsidR="00A06222" w:rsidRDefault="00A06222" w:rsidP="00A06222">
              <w:pPr>
                <w:pStyle w:val="Bibliography"/>
                <w:rPr>
                  <w:noProof/>
                </w:rPr>
              </w:pPr>
              <w:r>
                <w:rPr>
                  <w:noProof/>
                </w:rPr>
                <w:t xml:space="preserve">Yildirim, S., 2000. Effects of an Educational Computing Course on Preservice and Inservice Teachers. </w:t>
              </w:r>
              <w:r>
                <w:rPr>
                  <w:i/>
                  <w:iCs/>
                  <w:noProof/>
                </w:rPr>
                <w:t xml:space="preserve">Journal of Research on Computing in Education, </w:t>
              </w:r>
              <w:r>
                <w:rPr>
                  <w:noProof/>
                </w:rPr>
                <w:t>32(4), pp. 479-495.</w:t>
              </w:r>
            </w:p>
            <w:p w:rsidR="00AC3E1B" w:rsidRDefault="00BC41A3" w:rsidP="00A06222">
              <w:r>
                <w:fldChar w:fldCharType="end"/>
              </w:r>
            </w:p>
          </w:sdtContent>
        </w:sdt>
      </w:sdtContent>
    </w:sdt>
    <w:p w:rsidR="00AC3E1B" w:rsidRPr="00537C0D" w:rsidRDefault="00AC3E1B" w:rsidP="005009A9">
      <w:pPr>
        <w:spacing w:line="360" w:lineRule="auto"/>
        <w:jc w:val="both"/>
        <w:rPr>
          <w:rFonts w:ascii="Arial" w:hAnsi="Arial" w:cs="Arial"/>
        </w:rPr>
      </w:pPr>
    </w:p>
    <w:sectPr w:rsidR="00AC3E1B" w:rsidRPr="00537C0D" w:rsidSect="009241A9">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697A" w:rsidRDefault="002E697A" w:rsidP="002F2210">
      <w:pPr>
        <w:spacing w:after="0" w:line="240" w:lineRule="auto"/>
      </w:pPr>
      <w:r>
        <w:separator/>
      </w:r>
    </w:p>
  </w:endnote>
  <w:endnote w:type="continuationSeparator" w:id="0">
    <w:p w:rsidR="002E697A" w:rsidRDefault="002E697A" w:rsidP="002F221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0527938"/>
      <w:docPartObj>
        <w:docPartGallery w:val="Page Numbers (Bottom of Page)"/>
        <w:docPartUnique/>
      </w:docPartObj>
    </w:sdtPr>
    <w:sdtEndPr>
      <w:rPr>
        <w:color w:val="7F7F7F" w:themeColor="background1" w:themeShade="7F"/>
        <w:spacing w:val="60"/>
      </w:rPr>
    </w:sdtEndPr>
    <w:sdtContent>
      <w:p w:rsidR="00A371C5" w:rsidRDefault="00BC41A3">
        <w:pPr>
          <w:pStyle w:val="Footer"/>
          <w:pBdr>
            <w:top w:val="single" w:sz="4" w:space="1" w:color="D9D9D9" w:themeColor="background1" w:themeShade="D9"/>
          </w:pBdr>
          <w:jc w:val="right"/>
        </w:pPr>
        <w:fldSimple w:instr=" PAGE   \* MERGEFORMAT ">
          <w:r w:rsidR="00B017CB">
            <w:rPr>
              <w:noProof/>
            </w:rPr>
            <w:t>2</w:t>
          </w:r>
        </w:fldSimple>
        <w:r w:rsidR="00A371C5">
          <w:t xml:space="preserve"> | </w:t>
        </w:r>
        <w:r w:rsidR="00A371C5">
          <w:rPr>
            <w:color w:val="7F7F7F" w:themeColor="background1" w:themeShade="7F"/>
            <w:spacing w:val="60"/>
          </w:rPr>
          <w:t>Page</w:t>
        </w:r>
      </w:p>
    </w:sdtContent>
  </w:sdt>
  <w:p w:rsidR="00A371C5" w:rsidRPr="002F2210" w:rsidRDefault="00A371C5" w:rsidP="002F2210">
    <w:pPr>
      <w:pStyle w:val="Footer"/>
      <w:jc w:val="right"/>
      <w:rPr>
        <w:rFonts w:ascii="Arial" w:hAnsi="Arial" w:cs="Aria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697A" w:rsidRDefault="002E697A" w:rsidP="002F2210">
      <w:pPr>
        <w:spacing w:after="0" w:line="240" w:lineRule="auto"/>
      </w:pPr>
      <w:r>
        <w:separator/>
      </w:r>
    </w:p>
  </w:footnote>
  <w:footnote w:type="continuationSeparator" w:id="0">
    <w:p w:rsidR="002E697A" w:rsidRDefault="002E697A" w:rsidP="002F221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71C5" w:rsidRPr="002F2210" w:rsidRDefault="00A371C5" w:rsidP="002F2210">
    <w:pPr>
      <w:pStyle w:val="Header"/>
      <w:jc w:val="right"/>
      <w:rPr>
        <w:rFonts w:ascii="Arial" w:hAnsi="Arial" w:cs="Arial"/>
      </w:rPr>
    </w:pPr>
    <w:r>
      <w:rPr>
        <w:rFonts w:ascii="Arial" w:hAnsi="Arial" w:cs="Arial"/>
      </w:rPr>
      <w:t>716121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C50755"/>
    <w:multiLevelType w:val="hybridMultilevel"/>
    <w:tmpl w:val="C1F20F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3EB97D23"/>
    <w:multiLevelType w:val="hybridMultilevel"/>
    <w:tmpl w:val="D3D41E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4F3D2659"/>
    <w:multiLevelType w:val="hybridMultilevel"/>
    <w:tmpl w:val="78BC51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575658CF"/>
    <w:multiLevelType w:val="hybridMultilevel"/>
    <w:tmpl w:val="33A489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5D2C292C"/>
    <w:multiLevelType w:val="hybridMultilevel"/>
    <w:tmpl w:val="913AD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footnotePr>
    <w:footnote w:id="-1"/>
    <w:footnote w:id="0"/>
  </w:footnotePr>
  <w:endnotePr>
    <w:endnote w:id="-1"/>
    <w:endnote w:id="0"/>
  </w:endnotePr>
  <w:compat/>
  <w:rsids>
    <w:rsidRoot w:val="00581E18"/>
    <w:rsid w:val="00012C4D"/>
    <w:rsid w:val="000531DB"/>
    <w:rsid w:val="000B0E51"/>
    <w:rsid w:val="000C7083"/>
    <w:rsid w:val="000E7824"/>
    <w:rsid w:val="00127707"/>
    <w:rsid w:val="00132471"/>
    <w:rsid w:val="0013571E"/>
    <w:rsid w:val="001415FC"/>
    <w:rsid w:val="00176203"/>
    <w:rsid w:val="001A18D7"/>
    <w:rsid w:val="001A59FA"/>
    <w:rsid w:val="001C489E"/>
    <w:rsid w:val="002102C4"/>
    <w:rsid w:val="00225D24"/>
    <w:rsid w:val="00237716"/>
    <w:rsid w:val="00265457"/>
    <w:rsid w:val="0029771F"/>
    <w:rsid w:val="002A0619"/>
    <w:rsid w:val="002C16C7"/>
    <w:rsid w:val="002E697A"/>
    <w:rsid w:val="002F2210"/>
    <w:rsid w:val="00306640"/>
    <w:rsid w:val="00342132"/>
    <w:rsid w:val="003458D7"/>
    <w:rsid w:val="00345EEA"/>
    <w:rsid w:val="00355BD8"/>
    <w:rsid w:val="003A3BD6"/>
    <w:rsid w:val="003C3358"/>
    <w:rsid w:val="004110F6"/>
    <w:rsid w:val="0041754B"/>
    <w:rsid w:val="00423BEE"/>
    <w:rsid w:val="00452CCF"/>
    <w:rsid w:val="0045345D"/>
    <w:rsid w:val="0049076D"/>
    <w:rsid w:val="005009A9"/>
    <w:rsid w:val="005138FC"/>
    <w:rsid w:val="005329D3"/>
    <w:rsid w:val="00537C0D"/>
    <w:rsid w:val="0054377F"/>
    <w:rsid w:val="00571944"/>
    <w:rsid w:val="00581E18"/>
    <w:rsid w:val="005945F2"/>
    <w:rsid w:val="005D04A1"/>
    <w:rsid w:val="0061067D"/>
    <w:rsid w:val="00624D0E"/>
    <w:rsid w:val="006755E5"/>
    <w:rsid w:val="006A5B71"/>
    <w:rsid w:val="006B291C"/>
    <w:rsid w:val="006C51DC"/>
    <w:rsid w:val="006D627A"/>
    <w:rsid w:val="006E7783"/>
    <w:rsid w:val="006F34DD"/>
    <w:rsid w:val="00713563"/>
    <w:rsid w:val="007166CB"/>
    <w:rsid w:val="00724BF2"/>
    <w:rsid w:val="007305FB"/>
    <w:rsid w:val="007D2761"/>
    <w:rsid w:val="00863A96"/>
    <w:rsid w:val="008E0621"/>
    <w:rsid w:val="008E125E"/>
    <w:rsid w:val="008E397D"/>
    <w:rsid w:val="008E4730"/>
    <w:rsid w:val="008F7CCE"/>
    <w:rsid w:val="00900A0C"/>
    <w:rsid w:val="009241A9"/>
    <w:rsid w:val="0093025B"/>
    <w:rsid w:val="009C43A5"/>
    <w:rsid w:val="00A06222"/>
    <w:rsid w:val="00A10770"/>
    <w:rsid w:val="00A371C5"/>
    <w:rsid w:val="00A8132D"/>
    <w:rsid w:val="00AC3E1B"/>
    <w:rsid w:val="00AD1F5A"/>
    <w:rsid w:val="00AD718F"/>
    <w:rsid w:val="00AE02D7"/>
    <w:rsid w:val="00B017CB"/>
    <w:rsid w:val="00B179AB"/>
    <w:rsid w:val="00B37947"/>
    <w:rsid w:val="00B418BD"/>
    <w:rsid w:val="00B442CF"/>
    <w:rsid w:val="00BA7A63"/>
    <w:rsid w:val="00BC41A3"/>
    <w:rsid w:val="00BE7AA0"/>
    <w:rsid w:val="00BF5BE2"/>
    <w:rsid w:val="00BF7644"/>
    <w:rsid w:val="00C42016"/>
    <w:rsid w:val="00C5448D"/>
    <w:rsid w:val="00CB4808"/>
    <w:rsid w:val="00CE3225"/>
    <w:rsid w:val="00CF5556"/>
    <w:rsid w:val="00D04F60"/>
    <w:rsid w:val="00DA2D61"/>
    <w:rsid w:val="00E0266F"/>
    <w:rsid w:val="00EA12F2"/>
    <w:rsid w:val="00EB6773"/>
    <w:rsid w:val="00F1149E"/>
    <w:rsid w:val="00F15532"/>
    <w:rsid w:val="00F22363"/>
    <w:rsid w:val="00F37D89"/>
    <w:rsid w:val="00F81DF6"/>
    <w:rsid w:val="00F86AFF"/>
    <w:rsid w:val="00F90D72"/>
    <w:rsid w:val="00FA6277"/>
    <w:rsid w:val="00FE294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rules v:ext="edit">
        <o:r id="V:Rule8" type="connector" idref="#_x0000_s1049"/>
        <o:r id="V:Rule9" type="connector" idref="#_x0000_s1045"/>
        <o:r id="V:Rule10" type="connector" idref="#_x0000_s1035"/>
        <o:r id="V:Rule11" type="connector" idref="#_x0000_s1044"/>
        <o:r id="V:Rule12" type="connector" idref="#_x0000_s1048"/>
        <o:r id="V:Rule13" type="connector" idref="#_x0000_s1041"/>
        <o:r id="V:Rule14" type="connector" idref="#_x0000_s104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41A9"/>
  </w:style>
  <w:style w:type="paragraph" w:styleId="Heading1">
    <w:name w:val="heading 1"/>
    <w:basedOn w:val="Normal"/>
    <w:next w:val="Normal"/>
    <w:link w:val="Heading1Char"/>
    <w:uiPriority w:val="9"/>
    <w:qFormat/>
    <w:rsid w:val="000E782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D04A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2F2210"/>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F2210"/>
  </w:style>
  <w:style w:type="paragraph" w:styleId="Footer">
    <w:name w:val="footer"/>
    <w:basedOn w:val="Normal"/>
    <w:link w:val="FooterChar"/>
    <w:uiPriority w:val="99"/>
    <w:unhideWhenUsed/>
    <w:rsid w:val="002F22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2210"/>
  </w:style>
  <w:style w:type="paragraph" w:styleId="ListParagraph">
    <w:name w:val="List Paragraph"/>
    <w:basedOn w:val="Normal"/>
    <w:uiPriority w:val="34"/>
    <w:qFormat/>
    <w:rsid w:val="000B0E51"/>
    <w:pPr>
      <w:ind w:left="720"/>
      <w:contextualSpacing/>
    </w:pPr>
  </w:style>
  <w:style w:type="character" w:styleId="Strong">
    <w:name w:val="Strong"/>
    <w:basedOn w:val="DefaultParagraphFont"/>
    <w:uiPriority w:val="22"/>
    <w:qFormat/>
    <w:rsid w:val="006E7783"/>
    <w:rPr>
      <w:b/>
      <w:bCs/>
    </w:rPr>
  </w:style>
  <w:style w:type="character" w:styleId="Hyperlink">
    <w:name w:val="Hyperlink"/>
    <w:basedOn w:val="DefaultParagraphFont"/>
    <w:uiPriority w:val="99"/>
    <w:unhideWhenUsed/>
    <w:rsid w:val="006E7783"/>
    <w:rPr>
      <w:color w:val="0000FF"/>
      <w:u w:val="single"/>
    </w:rPr>
  </w:style>
  <w:style w:type="character" w:customStyle="1" w:styleId="Heading1Char">
    <w:name w:val="Heading 1 Char"/>
    <w:basedOn w:val="DefaultParagraphFont"/>
    <w:link w:val="Heading1"/>
    <w:uiPriority w:val="9"/>
    <w:rsid w:val="000E7824"/>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0E7824"/>
    <w:pPr>
      <w:outlineLvl w:val="9"/>
    </w:pPr>
    <w:rPr>
      <w:lang w:val="en-US"/>
    </w:rPr>
  </w:style>
  <w:style w:type="paragraph" w:styleId="TOC1">
    <w:name w:val="toc 1"/>
    <w:basedOn w:val="Normal"/>
    <w:next w:val="Normal"/>
    <w:autoRedefine/>
    <w:uiPriority w:val="39"/>
    <w:unhideWhenUsed/>
    <w:rsid w:val="000E7824"/>
    <w:pPr>
      <w:spacing w:after="100"/>
    </w:pPr>
  </w:style>
  <w:style w:type="paragraph" w:styleId="BalloonText">
    <w:name w:val="Balloon Text"/>
    <w:basedOn w:val="Normal"/>
    <w:link w:val="BalloonTextChar"/>
    <w:uiPriority w:val="99"/>
    <w:semiHidden/>
    <w:unhideWhenUsed/>
    <w:rsid w:val="000E78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7824"/>
    <w:rPr>
      <w:rFonts w:ascii="Tahoma" w:hAnsi="Tahoma" w:cs="Tahoma"/>
      <w:sz w:val="16"/>
      <w:szCs w:val="16"/>
    </w:rPr>
  </w:style>
  <w:style w:type="character" w:customStyle="1" w:styleId="Heading2Char">
    <w:name w:val="Heading 2 Char"/>
    <w:basedOn w:val="DefaultParagraphFont"/>
    <w:link w:val="Heading2"/>
    <w:uiPriority w:val="9"/>
    <w:rsid w:val="005D04A1"/>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5D04A1"/>
    <w:pPr>
      <w:spacing w:after="100"/>
      <w:ind w:left="220"/>
    </w:pPr>
  </w:style>
  <w:style w:type="paragraph" w:styleId="NoSpacing">
    <w:name w:val="No Spacing"/>
    <w:uiPriority w:val="1"/>
    <w:qFormat/>
    <w:rsid w:val="00FA6277"/>
    <w:pPr>
      <w:spacing w:after="0" w:line="240" w:lineRule="auto"/>
    </w:pPr>
  </w:style>
  <w:style w:type="paragraph" w:styleId="Bibliography">
    <w:name w:val="Bibliography"/>
    <w:basedOn w:val="Normal"/>
    <w:next w:val="Normal"/>
    <w:uiPriority w:val="37"/>
    <w:unhideWhenUsed/>
    <w:rsid w:val="00AC3E1B"/>
  </w:style>
  <w:style w:type="paragraph" w:styleId="Title">
    <w:name w:val="Title"/>
    <w:basedOn w:val="Normal"/>
    <w:next w:val="Normal"/>
    <w:link w:val="TitleChar"/>
    <w:uiPriority w:val="10"/>
    <w:qFormat/>
    <w:rsid w:val="00F1149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1149E"/>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nquiries@topdoghydrotherapy.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topdoghydrotherapy.com/wp/"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b:Source>
    <b:Tag>Top13</b:Tag>
    <b:SourceType>InternetSite</b:SourceType>
    <b:Guid>{095E93B0-11D7-47B7-910A-436DC1C482AA}</b:Guid>
    <b:LCID>0</b:LCID>
    <b:Author>
      <b:Author>
        <b:Corporate>Top Dog Hydrotherapy</b:Corporate>
      </b:Author>
    </b:Author>
    <b:Title>Contact Us</b:Title>
    <b:Year>2013</b:Year>
    <b:YearAccessed>2015</b:YearAccessed>
    <b:URL>http://topdoghydrotherapy.com/wp/?page_id=34</b:URL>
    <b:RefOrder>1</b:RefOrder>
  </b:Source>
  <b:Source>
    <b:Tag>Top131</b:Tag>
    <b:SourceType>InternetSite</b:SourceType>
    <b:Guid>{17A94F8A-72D3-4E15-B4B4-7C9382D2A666}</b:Guid>
    <b:LCID>0</b:LCID>
    <b:Author>
      <b:Author>
        <b:Corporate>Top Dog Hydrotherapy</b:Corporate>
      </b:Author>
    </b:Author>
    <b:Title>Home</b:Title>
    <b:Year>2013</b:Year>
    <b:YearAccessed>2015</b:YearAccessed>
    <b:URL>http://topdoghydrotherapy.com/wp/</b:URL>
    <b:RefOrder>2</b:RefOrder>
  </b:Source>
  <b:Source>
    <b:Tag>Top132</b:Tag>
    <b:SourceType>InternetSite</b:SourceType>
    <b:Guid>{E1A1D666-C192-43A2-907B-90FBECC9E2E2}</b:Guid>
    <b:LCID>0</b:LCID>
    <b:Author>
      <b:Author>
        <b:Corporate>Top Dog Hydrotherapy</b:Corporate>
      </b:Author>
    </b:Author>
    <b:Title>Benefits</b:Title>
    <b:Year>2013</b:Year>
    <b:YearAccessed>2015</b:YearAccessed>
    <b:URL>http://topdoghydrotherapy.com/wp/?page_id=11</b:URL>
    <b:RefOrder>3</b:RefOrder>
  </b:Source>
  <b:Source>
    <b:Tag>McG07</b:Tag>
    <b:SourceType>Book</b:SourceType>
    <b:Guid>{22FF8E5A-88FC-4790-A121-369ED7B6F953}</b:Guid>
    <b:LCID>0</b:LCID>
    <b:Author>
      <b:Author>
        <b:NameList>
          <b:Person>
            <b:Last>McGowan</b:Last>
            <b:First>M</b:First>
            <b:Middle>Catherine</b:Middle>
          </b:Person>
          <b:Person>
            <b:Last>Goff</b:Last>
            <b:First>Lesley</b:First>
          </b:Person>
          <b:Person>
            <b:Last>Stubbs</b:Last>
            <b:First>Narelle</b:First>
          </b:Person>
        </b:NameList>
      </b:Author>
    </b:Author>
    <b:Title>Animal Physiotherapy: Assessment, Treatment and Rehabilitation of Animals</b:Title>
    <b:Year>2007</b:Year>
    <b:JournalName>Animal Physiotherapy: Assessment, Treatment and Rehabilitation of Animals</b:JournalName>
    <b:City>Oxford</b:City>
    <b:Publisher>Blackwell Publishing</b:Publisher>
    <b:RefOrder>4</b:RefOrder>
  </b:Source>
  <b:Source>
    <b:Tag>Hin02</b:Tag>
    <b:SourceType>BookSection</b:SourceType>
    <b:Guid>{C06D0127-2984-4CB8-8925-0325ECA5269A}</b:Guid>
    <b:LCID>0</b:LCID>
    <b:Author>
      <b:Author>
        <b:NameList>
          <b:Person>
            <b:Last>Hinds</b:Last>
            <b:First>Pamela</b:First>
            <b:Middle>J</b:Middle>
          </b:Person>
          <b:Person>
            <b:Last>Kiesler</b:Last>
            <b:First>Sara</b:First>
          </b:Person>
        </b:NameList>
      </b:Author>
    </b:Author>
    <b:Title>The Place of Face to Face Communication in Distrubuted Work</b:Title>
    <b:Year>2002</b:Year>
    <b:City>Massachusetts</b:City>
    <b:Publisher>Massachusetts Institute of Technology</b:Publisher>
    <b:BookTitle>Distributed Work</b:BookTitle>
    <b:Pages>83-97</b:Pages>
    <b:RefOrder>10</b:RefOrder>
  </b:Source>
  <b:Source>
    <b:Tag>Mic00</b:Tag>
    <b:SourceType>JournalArticle</b:SourceType>
    <b:Guid>{4D0E1368-3DCE-4039-9396-4E5FD420A250}</b:Guid>
    <b:LCID>0</b:LCID>
    <b:Author>
      <b:Author>
        <b:NameList>
          <b:Person>
            <b:Last>Eraut</b:Last>
            <b:First>Michael</b:First>
          </b:Person>
        </b:NameList>
      </b:Author>
    </b:Author>
    <b:Title>Non-formal learning and tacit knowledge in professional work</b:Title>
    <b:Year>2000</b:Year>
    <b:Pages>113-136</b:Pages>
    <b:JournalName>British Journal of Educational Psychology</b:JournalName>
    <b:Volume>70</b:Volume>
    <b:Issue>1</b:Issue>
    <b:RefOrder>5</b:RefOrder>
  </b:Source>
  <b:Source>
    <b:Tag>Pol04</b:Tag>
    <b:SourceType>JournalArticle</b:SourceType>
    <b:Guid>{09A78B73-E413-4A2D-9858-7CBEFEC58086}</b:Guid>
    <b:LCID>0</b:LCID>
    <b:Author>
      <b:Author>
        <b:NameList>
          <b:Person>
            <b:Last>Pollock</b:Last>
            <b:First>Neil</b:First>
          </b:Person>
          <b:Person>
            <b:Last>Cornford</b:Last>
            <b:First>James</b:First>
          </b:Person>
        </b:NameList>
      </b:Author>
    </b:Author>
    <b:Title>ERP systems and the university as a “unique” organisation</b:Title>
    <b:JournalName>Information Technology &amp; People</b:JournalName>
    <b:Year>2004</b:Year>
    <b:Pages>31-52</b:Pages>
    <b:Volume>17</b:Volume>
    <b:Issue>1</b:Issue>
    <b:RefOrder>11</b:RefOrder>
  </b:Source>
  <b:Source>
    <b:Tag>Son00</b:Tag>
    <b:SourceType>JournalArticle</b:SourceType>
    <b:Guid>{61F58341-64B7-4A60-AD86-F547FF02BEEF}</b:Guid>
    <b:LCID>0</b:LCID>
    <b:Author>
      <b:Author>
        <b:NameList>
          <b:Person>
            <b:Last>Yildirim</b:Last>
            <b:First>Soner</b:First>
          </b:Person>
        </b:NameList>
      </b:Author>
    </b:Author>
    <b:Title>Effects of an Educational Computing Course on Preservice and Inservice Teachers</b:Title>
    <b:JournalName>Journal of Research on Computing in Education</b:JournalName>
    <b:Year>2000</b:Year>
    <b:Pages>479-495</b:Pages>
    <b:Volume>32</b:Volume>
    <b:Issue>4</b:Issue>
    <b:RefOrder>6</b:RefOrder>
  </b:Source>
  <b:Source>
    <b:Tag>Cre04</b:Tag>
    <b:SourceType>JournalArticle</b:SourceType>
    <b:Guid>{BBEFE374-EBD8-48F7-B006-3F21C0DDF527}</b:Guid>
    <b:LCID>0</b:LCID>
    <b:Author>
      <b:Author>
        <b:NameList>
          <b:Person>
            <b:Last>Crebert</b:Last>
            <b:First>Gay</b:First>
          </b:Person>
          <b:Person>
            <b:Last>Bates</b:Last>
            <b:First>Merrelyn</b:First>
          </b:Person>
          <b:Person>
            <b:Last>Bell</b:Last>
            <b:First>Barry</b:First>
          </b:Person>
          <b:Person>
            <b:Last>Patrick</b:Last>
            <b:First>Carol-Joy</b:First>
          </b:Person>
          <b:Person>
            <b:Last>Cragnolini</b:Last>
            <b:First>Vanda</b:First>
          </b:Person>
        </b:NameList>
      </b:Author>
    </b:Author>
    <b:Title>Developing generic skills at university, during work placement and in employment: graduates' perceptions</b:Title>
    <b:JournalName>Higher Education Research &amp; Development</b:JournalName>
    <b:Year>2004</b:Year>
    <b:Pages>147-165</b:Pages>
    <b:Volume>23</b:Volume>
    <b:Issue>2</b:Issue>
    <b:RefOrder>7</b:RefOrder>
  </b:Source>
  <b:Source>
    <b:Tag>Haw141</b:Tag>
    <b:SourceType>InternetSite</b:SourceType>
    <b:Guid>{CAA91109-B4C3-458F-8D8B-621D1F5B1AA0}</b:Guid>
    <b:LCID>0</b:LCID>
    <b:Author>
      <b:Author>
        <b:Corporate>Hawksmoor</b:Corporate>
      </b:Author>
    </b:Author>
    <b:Title>Level 3 Certificate in Hydrotherapy for Small Animals</b:Title>
    <b:Year>2014</b:Year>
    <b:YearAccessed>2015</b:YearAccessed>
    <b:URL>http://www.hawksmoorhydrotherapy.com/hawksmoor-training-centre/accredited-abc-courses/level-3-certificate-in-hydrotherapy-for-small-animals/</b:URL>
    <b:RefOrder>8</b:RefOrder>
  </b:Source>
  <b:Source>
    <b:Tag>Ste01</b:Tag>
    <b:SourceType>JournalArticle</b:SourceType>
    <b:Guid>{63A8B047-9BF9-47DF-B505-7C21F96A7167}</b:Guid>
    <b:LCID>0</b:LCID>
    <b:Author>
      <b:Author>
        <b:NameList>
          <b:Person>
            <b:Last>Billett</b:Last>
            <b:First>Stephen</b:First>
          </b:Person>
        </b:NameList>
      </b:Author>
    </b:Author>
    <b:Title>Learning through work: workplace affordances and individual engagement</b:Title>
    <b:Year>2001</b:Year>
    <b:JournalName>Journal of Workplace Learning</b:JournalName>
    <b:Pages>209-214</b:Pages>
    <b:Volume>13</b:Volume>
    <b:Issue>5</b:Issue>
    <b:RefOrder>9</b:RefOrder>
  </b:Source>
</b:Sources>
</file>

<file path=customXml/itemProps1.xml><?xml version="1.0" encoding="utf-8"?>
<ds:datastoreItem xmlns:ds="http://schemas.openxmlformats.org/officeDocument/2006/customXml" ds:itemID="{F5558CB0-CEA9-4814-9D6B-EC74212B2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903</TotalTime>
  <Pages>8</Pages>
  <Words>2123</Words>
  <Characters>12105</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 Page</dc:creator>
  <cp:lastModifiedBy>Kelly Page</cp:lastModifiedBy>
  <cp:revision>67</cp:revision>
  <dcterms:created xsi:type="dcterms:W3CDTF">2015-04-07T14:12:00Z</dcterms:created>
  <dcterms:modified xsi:type="dcterms:W3CDTF">2015-04-21T18:58:00Z</dcterms:modified>
</cp:coreProperties>
</file>