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386" w:rsidRDefault="00755386" w:rsidP="00D03C75">
      <w:pPr>
        <w:rPr>
          <w:rFonts w:ascii="Arial" w:hAnsi="Arial" w:cs="Arial"/>
          <w:iCs/>
          <w:sz w:val="20"/>
          <w:szCs w:val="20"/>
          <w:lang w:val="en-US"/>
        </w:rPr>
      </w:pPr>
      <w:r>
        <w:rPr>
          <w:rFonts w:ascii="Arial" w:hAnsi="Arial" w:cs="Arial"/>
          <w:iCs/>
          <w:noProof/>
          <w:sz w:val="20"/>
          <w:szCs w:val="20"/>
          <w:lang w:eastAsia="en-GB"/>
        </w:rPr>
        <w:drawing>
          <wp:anchor distT="0" distB="0" distL="114300" distR="114300" simplePos="0" relativeHeight="251658240" behindDoc="0" locked="0" layoutInCell="1" allowOverlap="1">
            <wp:simplePos x="0" y="0"/>
            <wp:positionH relativeFrom="column">
              <wp:posOffset>4314190</wp:posOffset>
            </wp:positionH>
            <wp:positionV relativeFrom="paragraph">
              <wp:posOffset>-842645</wp:posOffset>
            </wp:positionV>
            <wp:extent cx="2029460" cy="775335"/>
            <wp:effectExtent l="19050" t="19050" r="27940" b="24765"/>
            <wp:wrapSquare wrapText="bothSides"/>
            <wp:docPr id="1" name="Picture 1" descr="http://topdoghydrotherapy.com/wp/wp-content/uploads/2014/05/cropped-photo-1600-%C3%97-230.jpeg"/>
            <wp:cNvGraphicFramePr/>
            <a:graphic xmlns:a="http://schemas.openxmlformats.org/drawingml/2006/main">
              <a:graphicData uri="http://schemas.openxmlformats.org/drawingml/2006/picture">
                <pic:pic xmlns:pic="http://schemas.openxmlformats.org/drawingml/2006/picture">
                  <pic:nvPicPr>
                    <pic:cNvPr id="11266" name="Picture 2" descr="http://topdoghydrotherapy.com/wp/wp-content/uploads/2014/05/cropped-photo-1600-%C3%97-230.jpeg"/>
                    <pic:cNvPicPr>
                      <a:picLocks noChangeAspect="1" noChangeArrowheads="1"/>
                    </pic:cNvPicPr>
                  </pic:nvPicPr>
                  <pic:blipFill>
                    <a:blip r:embed="rId8" cstate="print"/>
                    <a:srcRect/>
                    <a:stretch>
                      <a:fillRect/>
                    </a:stretch>
                  </pic:blipFill>
                  <pic:spPr bwMode="auto">
                    <a:xfrm>
                      <a:off x="0" y="0"/>
                      <a:ext cx="2029460" cy="775335"/>
                    </a:xfrm>
                    <a:prstGeom prst="rect">
                      <a:avLst/>
                    </a:prstGeom>
                    <a:noFill/>
                    <a:ln>
                      <a:solidFill>
                        <a:schemeClr val="tx1"/>
                      </a:solidFill>
                    </a:ln>
                  </pic:spPr>
                </pic:pic>
              </a:graphicData>
            </a:graphic>
          </wp:anchor>
        </w:drawing>
      </w:r>
      <w:r w:rsidR="00822C5E">
        <w:rPr>
          <w:rFonts w:ascii="Arial" w:hAnsi="Arial" w:cs="Arial"/>
          <w:iCs/>
          <w:noProof/>
          <w:sz w:val="20"/>
          <w:szCs w:val="20"/>
          <w:lang w:eastAsia="en-GB"/>
        </w:rPr>
        <w:pict>
          <v:shapetype id="_x0000_t202" coordsize="21600,21600" o:spt="202" path="m,l,21600r21600,l21600,xe">
            <v:stroke joinstyle="miter"/>
            <v:path gradientshapeok="t" o:connecttype="rect"/>
          </v:shapetype>
          <v:shape id="_x0000_s1028" type="#_x0000_t202" style="position:absolute;margin-left:304.8pt;margin-top:-1.65pt;width:233.35pt;height:16.75pt;z-index:251664384;mso-position-horizontal-relative:text;mso-position-vertical-relative:text;mso-width-relative:margin;mso-height-relative:margin" stroked="f">
            <v:textbox>
              <w:txbxContent>
                <w:p w:rsidR="006E58DB" w:rsidRPr="00755386" w:rsidRDefault="006E58DB" w:rsidP="00755386">
                  <w:pPr>
                    <w:rPr>
                      <w:rFonts w:ascii="Arial" w:hAnsi="Arial" w:cs="Arial"/>
                      <w:sz w:val="20"/>
                      <w:szCs w:val="20"/>
                    </w:rPr>
                  </w:pPr>
                  <w:r>
                    <w:rPr>
                      <w:rFonts w:ascii="Arial" w:hAnsi="Arial" w:cs="Arial"/>
                      <w:sz w:val="20"/>
                      <w:szCs w:val="20"/>
                    </w:rPr>
                    <w:t>Plate 1: (Top Dog Canine Hydrotherapy, 2015)</w:t>
                  </w:r>
                </w:p>
              </w:txbxContent>
            </v:textbox>
          </v:shape>
        </w:pict>
      </w:r>
    </w:p>
    <w:p w:rsidR="009370AA" w:rsidRPr="00D03C75" w:rsidRDefault="003851CE" w:rsidP="00D03C75">
      <w:pPr>
        <w:rPr>
          <w:sz w:val="20"/>
          <w:szCs w:val="20"/>
        </w:rPr>
      </w:pPr>
      <w:r w:rsidRPr="00D03C75">
        <w:rPr>
          <w:rFonts w:ascii="Arial" w:hAnsi="Arial" w:cs="Arial"/>
          <w:iCs/>
          <w:sz w:val="20"/>
          <w:szCs w:val="20"/>
          <w:lang w:val="en-US"/>
        </w:rPr>
        <w:t xml:space="preserve">Definition of canine hydrotherapy: </w:t>
      </w:r>
      <w:r w:rsidR="009370AA" w:rsidRPr="00D03C75">
        <w:rPr>
          <w:rFonts w:ascii="Arial" w:hAnsi="Arial" w:cs="Arial"/>
          <w:i/>
          <w:iCs/>
          <w:sz w:val="20"/>
          <w:szCs w:val="20"/>
          <w:lang w:val="en-US"/>
        </w:rPr>
        <w:t xml:space="preserve">Canine hydrotherapy is a form of hydrotherapy directed at the treatment of chronic conditions, post-operative recovery and pre-operative or general fitness in dogs </w:t>
      </w:r>
      <w:sdt>
        <w:sdtPr>
          <w:rPr>
            <w:rFonts w:ascii="Arial" w:hAnsi="Arial" w:cs="Arial"/>
            <w:i/>
            <w:iCs/>
            <w:sz w:val="20"/>
            <w:szCs w:val="20"/>
            <w:lang w:val="en-US"/>
          </w:rPr>
          <w:id w:val="261911594"/>
          <w:citation/>
        </w:sdtPr>
        <w:sdtContent>
          <w:r w:rsidR="00822C5E" w:rsidRPr="00D03C75">
            <w:rPr>
              <w:rFonts w:ascii="Arial" w:hAnsi="Arial" w:cs="Arial"/>
              <w:i/>
              <w:iCs/>
              <w:sz w:val="20"/>
              <w:szCs w:val="20"/>
              <w:lang w:val="en-US"/>
            </w:rPr>
            <w:fldChar w:fldCharType="begin"/>
          </w:r>
          <w:r w:rsidR="009370AA" w:rsidRPr="00D03C75">
            <w:rPr>
              <w:rFonts w:ascii="Arial" w:hAnsi="Arial" w:cs="Arial"/>
              <w:i/>
              <w:iCs/>
              <w:sz w:val="20"/>
              <w:szCs w:val="20"/>
            </w:rPr>
            <w:instrText xml:space="preserve"> CITATION Can14 \l 2057 </w:instrText>
          </w:r>
          <w:r w:rsidR="00822C5E" w:rsidRPr="00D03C75">
            <w:rPr>
              <w:rFonts w:ascii="Arial" w:hAnsi="Arial" w:cs="Arial"/>
              <w:i/>
              <w:iCs/>
              <w:sz w:val="20"/>
              <w:szCs w:val="20"/>
              <w:lang w:val="en-US"/>
            </w:rPr>
            <w:fldChar w:fldCharType="separate"/>
          </w:r>
          <w:r w:rsidR="009370AA" w:rsidRPr="00D03C75">
            <w:rPr>
              <w:rFonts w:ascii="Arial" w:hAnsi="Arial" w:cs="Arial"/>
              <w:noProof/>
              <w:sz w:val="20"/>
              <w:szCs w:val="20"/>
            </w:rPr>
            <w:t>(Canine Hydrotherapy Association, 2014)</w:t>
          </w:r>
          <w:r w:rsidR="00822C5E" w:rsidRPr="00D03C75">
            <w:rPr>
              <w:rFonts w:ascii="Arial" w:hAnsi="Arial" w:cs="Arial"/>
              <w:i/>
              <w:iCs/>
              <w:sz w:val="20"/>
              <w:szCs w:val="20"/>
              <w:lang w:val="en-US"/>
            </w:rPr>
            <w:fldChar w:fldCharType="end"/>
          </w:r>
        </w:sdtContent>
      </w:sdt>
      <w:r w:rsidR="009370AA" w:rsidRPr="00D03C75">
        <w:rPr>
          <w:rFonts w:ascii="Arial" w:hAnsi="Arial" w:cs="Arial"/>
          <w:i/>
          <w:iCs/>
          <w:sz w:val="20"/>
          <w:szCs w:val="20"/>
          <w:lang w:val="en-US"/>
        </w:rPr>
        <w:t xml:space="preserve">. </w:t>
      </w:r>
    </w:p>
    <w:p w:rsidR="009370AA" w:rsidRPr="00D03C75" w:rsidRDefault="009370AA" w:rsidP="009370AA">
      <w:pPr>
        <w:pStyle w:val="Title"/>
        <w:rPr>
          <w:rFonts w:asciiTheme="minorHAnsi" w:eastAsiaTheme="minorHAnsi" w:hAnsiTheme="minorHAnsi" w:cstheme="minorBidi"/>
          <w:color w:val="auto"/>
          <w:spacing w:val="0"/>
          <w:kern w:val="0"/>
          <w:sz w:val="20"/>
          <w:szCs w:val="20"/>
        </w:rPr>
      </w:pPr>
    </w:p>
    <w:p w:rsidR="00654F7D" w:rsidRPr="00D03C75" w:rsidRDefault="009370AA" w:rsidP="009370AA">
      <w:pPr>
        <w:pStyle w:val="Title"/>
        <w:rPr>
          <w:rFonts w:ascii="Arial" w:hAnsi="Arial" w:cs="Arial"/>
          <w:sz w:val="20"/>
          <w:szCs w:val="20"/>
        </w:rPr>
      </w:pPr>
      <w:r w:rsidRPr="00D03C75">
        <w:rPr>
          <w:rFonts w:ascii="Arial" w:hAnsi="Arial" w:cs="Arial"/>
          <w:sz w:val="20"/>
          <w:szCs w:val="20"/>
        </w:rPr>
        <w:t>About Top Dog</w:t>
      </w:r>
    </w:p>
    <w:p w:rsidR="009370AA" w:rsidRPr="00D03C75" w:rsidRDefault="00755386" w:rsidP="003851CE">
      <w:pPr>
        <w:spacing w:line="360" w:lineRule="auto"/>
        <w:rPr>
          <w:rFonts w:ascii="Arial" w:hAnsi="Arial" w:cs="Arial"/>
          <w:sz w:val="20"/>
          <w:szCs w:val="20"/>
        </w:rPr>
      </w:pPr>
      <w:r>
        <w:rPr>
          <w:rFonts w:ascii="Arial" w:hAnsi="Arial" w:cs="Arial"/>
          <w:noProof/>
          <w:sz w:val="20"/>
          <w:szCs w:val="20"/>
          <w:lang w:eastAsia="en-GB"/>
        </w:rPr>
        <w:drawing>
          <wp:anchor distT="0" distB="0" distL="114300" distR="114300" simplePos="0" relativeHeight="251659264" behindDoc="0" locked="0" layoutInCell="1" allowOverlap="1">
            <wp:simplePos x="0" y="0"/>
            <wp:positionH relativeFrom="column">
              <wp:posOffset>4314190</wp:posOffset>
            </wp:positionH>
            <wp:positionV relativeFrom="paragraph">
              <wp:posOffset>1108075</wp:posOffset>
            </wp:positionV>
            <wp:extent cx="1425575" cy="1425575"/>
            <wp:effectExtent l="19050" t="19050" r="22225" b="22225"/>
            <wp:wrapSquare wrapText="bothSides"/>
            <wp:docPr id="2" name="Picture 1" descr="P100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00576"/>
                    <pic:cNvPicPr>
                      <a:picLocks noChangeAspect="1" noChangeArrowheads="1"/>
                    </pic:cNvPicPr>
                  </pic:nvPicPr>
                  <pic:blipFill>
                    <a:blip r:embed="rId9" cstate="print"/>
                    <a:srcRect/>
                    <a:stretch>
                      <a:fillRect/>
                    </a:stretch>
                  </pic:blipFill>
                  <pic:spPr bwMode="auto">
                    <a:xfrm>
                      <a:off x="0" y="0"/>
                      <a:ext cx="1425575" cy="1425575"/>
                    </a:xfrm>
                    <a:prstGeom prst="rect">
                      <a:avLst/>
                    </a:prstGeom>
                    <a:noFill/>
                    <a:ln w="9525">
                      <a:solidFill>
                        <a:schemeClr val="tx1"/>
                      </a:solidFill>
                      <a:miter lim="800000"/>
                      <a:headEnd/>
                      <a:tailEnd/>
                    </a:ln>
                  </pic:spPr>
                </pic:pic>
              </a:graphicData>
            </a:graphic>
          </wp:anchor>
        </w:drawing>
      </w:r>
      <w:r w:rsidR="00822C5E" w:rsidRPr="00822C5E">
        <w:rPr>
          <w:rFonts w:ascii="Arial" w:hAnsi="Arial" w:cs="Arial"/>
          <w:noProof/>
          <w:sz w:val="20"/>
          <w:szCs w:val="20"/>
          <w:lang w:val="en-US" w:eastAsia="zh-TW"/>
        </w:rPr>
        <w:pict>
          <v:shape id="_x0000_s1027" type="#_x0000_t202" style="position:absolute;margin-left:286.95pt;margin-top:205.5pt;width:233.35pt;height:22.6pt;z-index:251663360;mso-position-horizontal-relative:text;mso-position-vertical-relative:text;mso-width-relative:margin;mso-height-relative:margin" stroked="f">
            <v:textbox>
              <w:txbxContent>
                <w:p w:rsidR="006E58DB" w:rsidRPr="00755386" w:rsidRDefault="006E58DB">
                  <w:pPr>
                    <w:rPr>
                      <w:rFonts w:ascii="Arial" w:hAnsi="Arial" w:cs="Arial"/>
                      <w:sz w:val="20"/>
                      <w:szCs w:val="20"/>
                    </w:rPr>
                  </w:pPr>
                  <w:r>
                    <w:rPr>
                      <w:rFonts w:ascii="Arial" w:hAnsi="Arial" w:cs="Arial"/>
                      <w:sz w:val="20"/>
                      <w:szCs w:val="20"/>
                    </w:rPr>
                    <w:t>Plate 2: (Top Dog Canine Hydrotherapy, 2015)</w:t>
                  </w:r>
                </w:p>
              </w:txbxContent>
            </v:textbox>
          </v:shape>
        </w:pict>
      </w:r>
      <w:r w:rsidR="003851CE" w:rsidRPr="00D03C75">
        <w:rPr>
          <w:rFonts w:ascii="Arial" w:hAnsi="Arial" w:cs="Arial"/>
          <w:sz w:val="20"/>
          <w:szCs w:val="20"/>
        </w:rPr>
        <w:t xml:space="preserve">Top dog hydrotherapy was founded by a lady called Maggie Cunniffe, opening up the little Andover branch in her own back garden in 2007. Maggie is a kennel club breeder and has bred her own Labradors for many years. Maggie is qualified in all aspects of canine hydrotherapy and is well respected by many of her referral vets. After the success of her business she then opened up another branch in Newbury. </w:t>
      </w:r>
      <w:r w:rsidR="00E55D92" w:rsidRPr="00D03C75">
        <w:rPr>
          <w:rFonts w:ascii="Arial" w:hAnsi="Arial" w:cs="Arial"/>
          <w:sz w:val="20"/>
          <w:szCs w:val="20"/>
        </w:rPr>
        <w:t>Top dog has always aimed to achieve goals for their clients with their main one being ‘to improve or maintain your pet</w:t>
      </w:r>
      <w:r w:rsidR="00CB7242" w:rsidRPr="00D03C75">
        <w:rPr>
          <w:rFonts w:ascii="Arial" w:hAnsi="Arial" w:cs="Arial"/>
          <w:sz w:val="20"/>
          <w:szCs w:val="20"/>
        </w:rPr>
        <w:t>’</w:t>
      </w:r>
      <w:r w:rsidR="00E55D92" w:rsidRPr="00D03C75">
        <w:rPr>
          <w:rFonts w:ascii="Arial" w:hAnsi="Arial" w:cs="Arial"/>
          <w:sz w:val="20"/>
          <w:szCs w:val="20"/>
        </w:rPr>
        <w:t xml:space="preserve">s quality of life.’ They are a member of the canine hydrotherapy association </w:t>
      </w:r>
      <w:r w:rsidR="00CB7242" w:rsidRPr="00D03C75">
        <w:rPr>
          <w:rFonts w:ascii="Arial" w:hAnsi="Arial" w:cs="Arial"/>
          <w:sz w:val="20"/>
          <w:szCs w:val="20"/>
        </w:rPr>
        <w:t>and work with many veterinary establishments throughout southern England. Joining Maggie, there are 3 other qualified hydrotherapists who are Zara, Louise and Linda. They offer their clients the use of a small pool or a water treadmill</w:t>
      </w:r>
      <w:r w:rsidR="00522778">
        <w:rPr>
          <w:rFonts w:ascii="Arial" w:hAnsi="Arial" w:cs="Arial"/>
          <w:sz w:val="20"/>
          <w:szCs w:val="20"/>
        </w:rPr>
        <w:t>,</w:t>
      </w:r>
      <w:r w:rsidR="00CB7242" w:rsidRPr="00D03C75">
        <w:rPr>
          <w:rFonts w:ascii="Arial" w:hAnsi="Arial" w:cs="Arial"/>
          <w:sz w:val="20"/>
          <w:szCs w:val="20"/>
        </w:rPr>
        <w:t xml:space="preserve"> depending on the dog’s reasons for having hydrotherapy, charging £40 per session</w:t>
      </w:r>
      <w:r w:rsidR="006E58DB">
        <w:rPr>
          <w:rFonts w:ascii="Arial" w:hAnsi="Arial" w:cs="Arial"/>
          <w:sz w:val="20"/>
          <w:szCs w:val="20"/>
        </w:rPr>
        <w:t xml:space="preserve"> </w:t>
      </w:r>
      <w:sdt>
        <w:sdtPr>
          <w:rPr>
            <w:rFonts w:ascii="Arial" w:hAnsi="Arial" w:cs="Arial"/>
            <w:sz w:val="20"/>
            <w:szCs w:val="20"/>
          </w:rPr>
          <w:id w:val="366262815"/>
          <w:citation/>
        </w:sdtPr>
        <w:sdtContent>
          <w:r w:rsidR="00822C5E">
            <w:rPr>
              <w:rFonts w:ascii="Arial" w:hAnsi="Arial" w:cs="Arial"/>
              <w:sz w:val="20"/>
              <w:szCs w:val="20"/>
            </w:rPr>
            <w:fldChar w:fldCharType="begin"/>
          </w:r>
          <w:r w:rsidR="006E58DB">
            <w:rPr>
              <w:rFonts w:ascii="Arial" w:hAnsi="Arial" w:cs="Arial"/>
              <w:sz w:val="20"/>
              <w:szCs w:val="20"/>
            </w:rPr>
            <w:instrText xml:space="preserve"> CITATION Top15 \l 2057 </w:instrText>
          </w:r>
          <w:r w:rsidR="00822C5E">
            <w:rPr>
              <w:rFonts w:ascii="Arial" w:hAnsi="Arial" w:cs="Arial"/>
              <w:sz w:val="20"/>
              <w:szCs w:val="20"/>
            </w:rPr>
            <w:fldChar w:fldCharType="separate"/>
          </w:r>
          <w:r w:rsidR="006E58DB" w:rsidRPr="006E58DB">
            <w:rPr>
              <w:rFonts w:ascii="Arial" w:hAnsi="Arial" w:cs="Arial"/>
              <w:noProof/>
              <w:sz w:val="20"/>
              <w:szCs w:val="20"/>
            </w:rPr>
            <w:t>(Top Dog Canine Hydrotherpy, 2015)</w:t>
          </w:r>
          <w:r w:rsidR="00822C5E">
            <w:rPr>
              <w:rFonts w:ascii="Arial" w:hAnsi="Arial" w:cs="Arial"/>
              <w:sz w:val="20"/>
              <w:szCs w:val="20"/>
            </w:rPr>
            <w:fldChar w:fldCharType="end"/>
          </w:r>
        </w:sdtContent>
      </w:sdt>
      <w:r w:rsidR="00CB7242" w:rsidRPr="00D03C75">
        <w:rPr>
          <w:rFonts w:ascii="Arial" w:hAnsi="Arial" w:cs="Arial"/>
          <w:sz w:val="20"/>
          <w:szCs w:val="20"/>
        </w:rPr>
        <w:t>.</w:t>
      </w:r>
    </w:p>
    <w:p w:rsidR="009370AA" w:rsidRPr="00D03C75" w:rsidRDefault="009370AA" w:rsidP="009370AA">
      <w:pPr>
        <w:pStyle w:val="Title"/>
        <w:rPr>
          <w:rFonts w:ascii="Arial" w:hAnsi="Arial" w:cs="Arial"/>
          <w:sz w:val="20"/>
          <w:szCs w:val="20"/>
        </w:rPr>
      </w:pPr>
      <w:r w:rsidRPr="00D03C75">
        <w:rPr>
          <w:rFonts w:ascii="Arial" w:hAnsi="Arial" w:cs="Arial"/>
          <w:sz w:val="20"/>
          <w:szCs w:val="20"/>
        </w:rPr>
        <w:t>My Targets</w:t>
      </w:r>
    </w:p>
    <w:p w:rsidR="004B2048" w:rsidRPr="00D03C75" w:rsidRDefault="004B2048" w:rsidP="004B2048">
      <w:pPr>
        <w:spacing w:line="360" w:lineRule="auto"/>
        <w:rPr>
          <w:rFonts w:ascii="Arial" w:hAnsi="Arial" w:cs="Arial"/>
          <w:sz w:val="20"/>
          <w:szCs w:val="20"/>
        </w:rPr>
      </w:pPr>
      <w:r w:rsidRPr="00D03C75">
        <w:rPr>
          <w:rFonts w:ascii="Arial" w:hAnsi="Arial" w:cs="Arial"/>
          <w:sz w:val="20"/>
          <w:szCs w:val="20"/>
          <w:lang w:val="en-US"/>
        </w:rPr>
        <w:t xml:space="preserve">1.  Learn at least 3 conditions that hydrotherapy can be referred to as a treatment.  </w:t>
      </w:r>
    </w:p>
    <w:p w:rsidR="004B2048" w:rsidRPr="00D03C75" w:rsidRDefault="004B2048" w:rsidP="004B2048">
      <w:pPr>
        <w:spacing w:line="360" w:lineRule="auto"/>
        <w:rPr>
          <w:rFonts w:ascii="Arial" w:hAnsi="Arial" w:cs="Arial"/>
          <w:sz w:val="20"/>
          <w:szCs w:val="20"/>
        </w:rPr>
      </w:pPr>
      <w:r w:rsidRPr="00D03C75">
        <w:rPr>
          <w:rFonts w:ascii="Arial" w:hAnsi="Arial" w:cs="Arial"/>
          <w:sz w:val="20"/>
          <w:szCs w:val="20"/>
          <w:lang w:val="en-US"/>
        </w:rPr>
        <w:t xml:space="preserve">2.  </w:t>
      </w:r>
      <w:proofErr w:type="gramStart"/>
      <w:r w:rsidRPr="00D03C75">
        <w:rPr>
          <w:rFonts w:ascii="Arial" w:hAnsi="Arial" w:cs="Arial"/>
          <w:sz w:val="20"/>
          <w:szCs w:val="20"/>
          <w:lang w:val="en-US"/>
        </w:rPr>
        <w:t>Be</w:t>
      </w:r>
      <w:proofErr w:type="gramEnd"/>
      <w:r w:rsidRPr="00D03C75">
        <w:rPr>
          <w:rFonts w:ascii="Arial" w:hAnsi="Arial" w:cs="Arial"/>
          <w:sz w:val="20"/>
          <w:szCs w:val="20"/>
          <w:lang w:val="en-US"/>
        </w:rPr>
        <w:t xml:space="preserve"> able to fully work independently the water treadmill with a variety of different clients.  </w:t>
      </w:r>
    </w:p>
    <w:p w:rsidR="004B2048" w:rsidRPr="00D03C75" w:rsidRDefault="004B2048" w:rsidP="004B2048">
      <w:pPr>
        <w:spacing w:line="360" w:lineRule="auto"/>
        <w:rPr>
          <w:rFonts w:ascii="Arial" w:hAnsi="Arial" w:cs="Arial"/>
          <w:sz w:val="20"/>
          <w:szCs w:val="20"/>
        </w:rPr>
      </w:pPr>
      <w:r w:rsidRPr="00D03C75">
        <w:rPr>
          <w:rFonts w:ascii="Arial" w:hAnsi="Arial" w:cs="Arial"/>
          <w:sz w:val="20"/>
          <w:szCs w:val="20"/>
          <w:lang w:val="en-US"/>
        </w:rPr>
        <w:t xml:space="preserve">3. Learn the process of introducing a client to the hydrotherapy pool and monitor their session with a member of staff.  </w:t>
      </w:r>
    </w:p>
    <w:p w:rsidR="004B2048" w:rsidRPr="00D03C75" w:rsidRDefault="004B2048" w:rsidP="004B2048">
      <w:pPr>
        <w:spacing w:line="360" w:lineRule="auto"/>
        <w:rPr>
          <w:rFonts w:ascii="Arial" w:hAnsi="Arial" w:cs="Arial"/>
          <w:sz w:val="20"/>
          <w:szCs w:val="20"/>
        </w:rPr>
      </w:pPr>
      <w:r w:rsidRPr="00D03C75">
        <w:rPr>
          <w:rFonts w:ascii="Arial" w:hAnsi="Arial" w:cs="Arial"/>
          <w:sz w:val="20"/>
          <w:szCs w:val="20"/>
          <w:lang w:val="en-US"/>
        </w:rPr>
        <w:t xml:space="preserve">4. </w:t>
      </w:r>
      <w:proofErr w:type="gramStart"/>
      <w:r w:rsidRPr="00D03C75">
        <w:rPr>
          <w:rFonts w:ascii="Arial" w:hAnsi="Arial" w:cs="Arial"/>
          <w:sz w:val="20"/>
          <w:szCs w:val="20"/>
          <w:lang w:val="en-US"/>
        </w:rPr>
        <w:t>Be</w:t>
      </w:r>
      <w:proofErr w:type="gramEnd"/>
      <w:r w:rsidRPr="00D03C75">
        <w:rPr>
          <w:rFonts w:ascii="Arial" w:hAnsi="Arial" w:cs="Arial"/>
          <w:sz w:val="20"/>
          <w:szCs w:val="20"/>
          <w:lang w:val="en-US"/>
        </w:rPr>
        <w:t xml:space="preserve"> able to establish the different equipment involved with canine hydrotherapy. </w:t>
      </w:r>
    </w:p>
    <w:p w:rsidR="004B2048" w:rsidRPr="00D03C75" w:rsidRDefault="004B2048" w:rsidP="004B2048">
      <w:pPr>
        <w:spacing w:line="360" w:lineRule="auto"/>
        <w:rPr>
          <w:rFonts w:ascii="Arial" w:hAnsi="Arial" w:cs="Arial"/>
          <w:sz w:val="20"/>
          <w:szCs w:val="20"/>
        </w:rPr>
      </w:pPr>
      <w:r w:rsidRPr="00D03C75">
        <w:rPr>
          <w:rFonts w:ascii="Arial" w:hAnsi="Arial" w:cs="Arial"/>
          <w:sz w:val="20"/>
          <w:szCs w:val="20"/>
          <w:lang w:val="en-US"/>
        </w:rPr>
        <w:t xml:space="preserve">5. Become more comfortable and confident handling clients in front of their owners over the three week period. </w:t>
      </w:r>
    </w:p>
    <w:p w:rsidR="004B2048" w:rsidRPr="00D03C75" w:rsidRDefault="004B2048" w:rsidP="004B2048">
      <w:pPr>
        <w:spacing w:line="360" w:lineRule="auto"/>
        <w:rPr>
          <w:rFonts w:ascii="Arial" w:hAnsi="Arial" w:cs="Arial"/>
          <w:sz w:val="20"/>
          <w:szCs w:val="20"/>
        </w:rPr>
      </w:pPr>
      <w:r w:rsidRPr="00D03C75">
        <w:rPr>
          <w:rFonts w:ascii="Arial" w:hAnsi="Arial" w:cs="Arial"/>
          <w:sz w:val="20"/>
          <w:szCs w:val="20"/>
          <w:lang w:val="en-US"/>
        </w:rPr>
        <w:t xml:space="preserve">6. Become familiar with the advertising process that Top Dog undertake including veterinary practices, newspaper clips and the internet. </w:t>
      </w:r>
    </w:p>
    <w:p w:rsidR="009370AA" w:rsidRPr="00D03C75" w:rsidRDefault="009370AA" w:rsidP="009370AA">
      <w:pPr>
        <w:pStyle w:val="Title"/>
        <w:rPr>
          <w:rFonts w:ascii="Arial" w:hAnsi="Arial" w:cs="Arial"/>
          <w:sz w:val="20"/>
          <w:szCs w:val="20"/>
        </w:rPr>
      </w:pPr>
      <w:r w:rsidRPr="00D03C75">
        <w:rPr>
          <w:rFonts w:ascii="Arial" w:hAnsi="Arial" w:cs="Arial"/>
          <w:sz w:val="20"/>
          <w:szCs w:val="20"/>
        </w:rPr>
        <w:t>First Year Placement</w:t>
      </w:r>
    </w:p>
    <w:p w:rsidR="009370AA" w:rsidRPr="00D03C75" w:rsidRDefault="00B76E96" w:rsidP="00576ACE">
      <w:pPr>
        <w:spacing w:line="360" w:lineRule="auto"/>
        <w:rPr>
          <w:rFonts w:ascii="Arial" w:hAnsi="Arial" w:cs="Arial"/>
          <w:sz w:val="20"/>
          <w:szCs w:val="20"/>
        </w:rPr>
      </w:pPr>
      <w:r>
        <w:rPr>
          <w:rFonts w:ascii="Arial" w:hAnsi="Arial" w:cs="Arial"/>
          <w:noProof/>
          <w:sz w:val="20"/>
          <w:szCs w:val="20"/>
          <w:lang w:eastAsia="en-GB"/>
        </w:rPr>
        <w:pict>
          <v:shape id="_x0000_s1030" type="#_x0000_t202" style="position:absolute;margin-left:343pt;margin-top:103.2pt;width:142.6pt;height:22.6pt;z-index:251665408;mso-width-relative:margin;mso-height-relative:margin" stroked="f">
            <v:textbox>
              <w:txbxContent>
                <w:p w:rsidR="00B76E96" w:rsidRPr="00755386" w:rsidRDefault="00B76E96" w:rsidP="00B76E96">
                  <w:pPr>
                    <w:rPr>
                      <w:rFonts w:ascii="Arial" w:hAnsi="Arial" w:cs="Arial"/>
                      <w:sz w:val="20"/>
                      <w:szCs w:val="20"/>
                    </w:rPr>
                  </w:pPr>
                  <w:r>
                    <w:rPr>
                      <w:rFonts w:ascii="Arial" w:hAnsi="Arial" w:cs="Arial"/>
                      <w:sz w:val="20"/>
                      <w:szCs w:val="20"/>
                    </w:rPr>
                    <w:t>Plate 3: (Hart Wildlife, 2010)</w:t>
                  </w:r>
                </w:p>
              </w:txbxContent>
            </v:textbox>
          </v:shape>
        </w:pict>
      </w:r>
      <w:r w:rsidR="00D03C75">
        <w:rPr>
          <w:rFonts w:ascii="Arial" w:hAnsi="Arial" w:cs="Arial"/>
          <w:noProof/>
          <w:sz w:val="20"/>
          <w:szCs w:val="20"/>
          <w:lang w:eastAsia="en-GB"/>
        </w:rPr>
        <w:drawing>
          <wp:anchor distT="0" distB="0" distL="114300" distR="114300" simplePos="0" relativeHeight="251660288" behindDoc="0" locked="0" layoutInCell="1" allowOverlap="1">
            <wp:simplePos x="0" y="0"/>
            <wp:positionH relativeFrom="column">
              <wp:posOffset>4505960</wp:posOffset>
            </wp:positionH>
            <wp:positionV relativeFrom="paragraph">
              <wp:posOffset>81915</wp:posOffset>
            </wp:positionV>
            <wp:extent cx="1384300" cy="1186180"/>
            <wp:effectExtent l="19050" t="19050" r="25400" b="13970"/>
            <wp:wrapSquare wrapText="bothSides"/>
            <wp:docPr id="3" name="Picture 1" descr="http://donationsstatic.ebay.com/extend/logos/1175710914393.jpg"/>
            <wp:cNvGraphicFramePr/>
            <a:graphic xmlns:a="http://schemas.openxmlformats.org/drawingml/2006/main">
              <a:graphicData uri="http://schemas.openxmlformats.org/drawingml/2006/picture">
                <pic:pic xmlns:pic="http://schemas.openxmlformats.org/drawingml/2006/picture">
                  <pic:nvPicPr>
                    <pic:cNvPr id="17412" name="Picture 4" descr="http://donationsstatic.ebay.com/extend/logos/1175710914393.jpg"/>
                    <pic:cNvPicPr>
                      <a:picLocks noChangeAspect="1" noChangeArrowheads="1"/>
                    </pic:cNvPicPr>
                  </pic:nvPicPr>
                  <pic:blipFill>
                    <a:blip r:embed="rId10" cstate="print"/>
                    <a:srcRect/>
                    <a:stretch>
                      <a:fillRect/>
                    </a:stretch>
                  </pic:blipFill>
                  <pic:spPr bwMode="auto">
                    <a:xfrm>
                      <a:off x="0" y="0"/>
                      <a:ext cx="1384300" cy="1186180"/>
                    </a:xfrm>
                    <a:prstGeom prst="rect">
                      <a:avLst/>
                    </a:prstGeom>
                    <a:noFill/>
                    <a:ln>
                      <a:solidFill>
                        <a:schemeClr val="tx1"/>
                      </a:solidFill>
                    </a:ln>
                  </pic:spPr>
                </pic:pic>
              </a:graphicData>
            </a:graphic>
          </wp:anchor>
        </w:drawing>
      </w:r>
      <w:r w:rsidR="00576ACE" w:rsidRPr="00D03C75">
        <w:rPr>
          <w:rFonts w:ascii="Arial" w:hAnsi="Arial" w:cs="Arial"/>
          <w:sz w:val="20"/>
          <w:szCs w:val="20"/>
        </w:rPr>
        <w:t>My first year placements included HART wildlife and Anton vets. Both these placements influenced my choice for my second year placement based on the following points:</w:t>
      </w:r>
    </w:p>
    <w:p w:rsidR="00576ACE" w:rsidRPr="00D03C75" w:rsidRDefault="00576ACE" w:rsidP="00576ACE">
      <w:pPr>
        <w:pStyle w:val="ListParagraph"/>
        <w:numPr>
          <w:ilvl w:val="0"/>
          <w:numId w:val="1"/>
        </w:numPr>
        <w:spacing w:line="360" w:lineRule="auto"/>
        <w:rPr>
          <w:rFonts w:ascii="Arial" w:hAnsi="Arial" w:cs="Arial"/>
          <w:sz w:val="20"/>
          <w:szCs w:val="20"/>
        </w:rPr>
      </w:pPr>
      <w:r w:rsidRPr="00D03C75">
        <w:rPr>
          <w:rFonts w:ascii="Arial" w:hAnsi="Arial" w:cs="Arial"/>
          <w:sz w:val="20"/>
          <w:szCs w:val="20"/>
        </w:rPr>
        <w:lastRenderedPageBreak/>
        <w:t xml:space="preserve">I would rather work with domesticated animals or ‘pet’ animals preferably dogs or birds. </w:t>
      </w:r>
    </w:p>
    <w:p w:rsidR="00576ACE" w:rsidRPr="00D03C75" w:rsidRDefault="00576ACE" w:rsidP="00576ACE">
      <w:pPr>
        <w:pStyle w:val="ListParagraph"/>
        <w:numPr>
          <w:ilvl w:val="0"/>
          <w:numId w:val="1"/>
        </w:numPr>
        <w:spacing w:line="360" w:lineRule="auto"/>
        <w:rPr>
          <w:rFonts w:ascii="Arial" w:hAnsi="Arial" w:cs="Arial"/>
          <w:sz w:val="20"/>
          <w:szCs w:val="20"/>
        </w:rPr>
      </w:pPr>
      <w:r w:rsidRPr="00D03C75">
        <w:rPr>
          <w:rFonts w:ascii="Arial" w:hAnsi="Arial" w:cs="Arial"/>
          <w:sz w:val="20"/>
          <w:szCs w:val="20"/>
        </w:rPr>
        <w:t>I love working in smaller businesses as to me it feels like a more familiar, friendly and family like environment.</w:t>
      </w:r>
    </w:p>
    <w:p w:rsidR="00576ACE" w:rsidRPr="00D03C75" w:rsidRDefault="00576ACE" w:rsidP="00576ACE">
      <w:pPr>
        <w:pStyle w:val="ListParagraph"/>
        <w:numPr>
          <w:ilvl w:val="0"/>
          <w:numId w:val="1"/>
        </w:numPr>
        <w:spacing w:line="360" w:lineRule="auto"/>
        <w:rPr>
          <w:rFonts w:ascii="Arial" w:hAnsi="Arial" w:cs="Arial"/>
          <w:sz w:val="20"/>
          <w:szCs w:val="20"/>
        </w:rPr>
      </w:pPr>
      <w:r w:rsidRPr="00D03C75">
        <w:rPr>
          <w:rFonts w:ascii="Arial" w:hAnsi="Arial" w:cs="Arial"/>
          <w:sz w:val="20"/>
          <w:szCs w:val="20"/>
        </w:rPr>
        <w:t>I have done various placements in different veterinary establishments and wanted to try something different to widen my knowledge and experiences.</w:t>
      </w:r>
    </w:p>
    <w:p w:rsidR="00576ACE" w:rsidRPr="00D03C75" w:rsidRDefault="00576ACE" w:rsidP="00576ACE">
      <w:pPr>
        <w:pStyle w:val="ListParagraph"/>
        <w:numPr>
          <w:ilvl w:val="0"/>
          <w:numId w:val="1"/>
        </w:numPr>
        <w:spacing w:line="360" w:lineRule="auto"/>
        <w:rPr>
          <w:rFonts w:ascii="Arial" w:hAnsi="Arial" w:cs="Arial"/>
          <w:sz w:val="20"/>
          <w:szCs w:val="20"/>
        </w:rPr>
      </w:pPr>
      <w:r w:rsidRPr="00D03C75">
        <w:rPr>
          <w:rFonts w:ascii="Arial" w:hAnsi="Arial" w:cs="Arial"/>
          <w:sz w:val="20"/>
          <w:szCs w:val="20"/>
        </w:rPr>
        <w:t xml:space="preserve">I am keen to keep on learning about an animal’s health in particular companion animals such as breed specific diseases and how they can be treated. </w:t>
      </w:r>
    </w:p>
    <w:p w:rsidR="00576ACE" w:rsidRPr="00D03C75" w:rsidRDefault="00B76E96" w:rsidP="00576ACE">
      <w:pPr>
        <w:pStyle w:val="ListParagraph"/>
        <w:numPr>
          <w:ilvl w:val="0"/>
          <w:numId w:val="1"/>
        </w:numPr>
        <w:spacing w:line="360" w:lineRule="auto"/>
        <w:rPr>
          <w:rFonts w:ascii="Arial" w:hAnsi="Arial" w:cs="Arial"/>
          <w:sz w:val="20"/>
          <w:szCs w:val="20"/>
        </w:rPr>
      </w:pPr>
      <w:r>
        <w:rPr>
          <w:rFonts w:ascii="Arial" w:hAnsi="Arial" w:cs="Arial"/>
          <w:noProof/>
          <w:sz w:val="20"/>
          <w:szCs w:val="20"/>
          <w:lang w:eastAsia="en-GB"/>
        </w:rPr>
        <w:drawing>
          <wp:anchor distT="0" distB="0" distL="114300" distR="114300" simplePos="0" relativeHeight="251661312" behindDoc="0" locked="0" layoutInCell="1" allowOverlap="1">
            <wp:simplePos x="0" y="0"/>
            <wp:positionH relativeFrom="column">
              <wp:posOffset>4505960</wp:posOffset>
            </wp:positionH>
            <wp:positionV relativeFrom="paragraph">
              <wp:posOffset>281940</wp:posOffset>
            </wp:positionV>
            <wp:extent cx="1377315" cy="1187450"/>
            <wp:effectExtent l="19050" t="19050" r="13335" b="12700"/>
            <wp:wrapSquare wrapText="bothSides"/>
            <wp:docPr id="4" name="Picture 2" descr="http://jobs.vetsonline.com/getasset/e31ebe89-36e1-4b0e-b92e-89df922e02a8/"/>
            <wp:cNvGraphicFramePr/>
            <a:graphic xmlns:a="http://schemas.openxmlformats.org/drawingml/2006/main">
              <a:graphicData uri="http://schemas.openxmlformats.org/drawingml/2006/picture">
                <pic:pic xmlns:pic="http://schemas.openxmlformats.org/drawingml/2006/picture">
                  <pic:nvPicPr>
                    <pic:cNvPr id="17410" name="Picture 2" descr="http://jobs.vetsonline.com/getasset/e31ebe89-36e1-4b0e-b92e-89df922e02a8/"/>
                    <pic:cNvPicPr>
                      <a:picLocks noChangeAspect="1" noChangeArrowheads="1"/>
                    </pic:cNvPicPr>
                  </pic:nvPicPr>
                  <pic:blipFill>
                    <a:blip r:embed="rId11" cstate="print"/>
                    <a:srcRect/>
                    <a:stretch>
                      <a:fillRect/>
                    </a:stretch>
                  </pic:blipFill>
                  <pic:spPr bwMode="auto">
                    <a:xfrm>
                      <a:off x="0" y="0"/>
                      <a:ext cx="1377315" cy="1187450"/>
                    </a:xfrm>
                    <a:prstGeom prst="rect">
                      <a:avLst/>
                    </a:prstGeom>
                    <a:noFill/>
                    <a:ln>
                      <a:solidFill>
                        <a:schemeClr val="tx1"/>
                      </a:solidFill>
                    </a:ln>
                  </pic:spPr>
                </pic:pic>
              </a:graphicData>
            </a:graphic>
          </wp:anchor>
        </w:drawing>
      </w:r>
      <w:r w:rsidR="00576ACE" w:rsidRPr="00D03C75">
        <w:rPr>
          <w:rFonts w:ascii="Arial" w:hAnsi="Arial" w:cs="Arial"/>
          <w:sz w:val="20"/>
          <w:szCs w:val="20"/>
        </w:rPr>
        <w:t>Finding these previous placements, I had to look further from home which is what I have continued to do to find industries that I would like to work in.</w:t>
      </w:r>
    </w:p>
    <w:p w:rsidR="00576ACE" w:rsidRPr="00D03C75" w:rsidRDefault="00576ACE" w:rsidP="00576ACE">
      <w:pPr>
        <w:pStyle w:val="ListParagraph"/>
        <w:numPr>
          <w:ilvl w:val="0"/>
          <w:numId w:val="1"/>
        </w:numPr>
        <w:spacing w:line="360" w:lineRule="auto"/>
        <w:rPr>
          <w:rFonts w:ascii="Arial" w:hAnsi="Arial" w:cs="Arial"/>
          <w:sz w:val="20"/>
          <w:szCs w:val="20"/>
        </w:rPr>
      </w:pPr>
      <w:r w:rsidRPr="00D03C75">
        <w:rPr>
          <w:rFonts w:ascii="Arial" w:hAnsi="Arial" w:cs="Arial"/>
          <w:sz w:val="20"/>
          <w:szCs w:val="20"/>
        </w:rPr>
        <w:t>I want to gain more experience with face to face customer contact which I didn’t have at tall in my first year experiences.</w:t>
      </w:r>
    </w:p>
    <w:p w:rsidR="00576ACE" w:rsidRPr="00D03C75" w:rsidRDefault="00B76E96" w:rsidP="00576ACE">
      <w:pPr>
        <w:pStyle w:val="ListParagraph"/>
        <w:numPr>
          <w:ilvl w:val="0"/>
          <w:numId w:val="1"/>
        </w:numPr>
        <w:spacing w:line="360" w:lineRule="auto"/>
        <w:rPr>
          <w:rFonts w:ascii="Arial" w:hAnsi="Arial" w:cs="Arial"/>
          <w:sz w:val="20"/>
          <w:szCs w:val="20"/>
        </w:rPr>
      </w:pPr>
      <w:r>
        <w:rPr>
          <w:rFonts w:ascii="Arial" w:hAnsi="Arial" w:cs="Arial"/>
          <w:noProof/>
          <w:sz w:val="20"/>
          <w:szCs w:val="20"/>
          <w:lang w:eastAsia="en-GB"/>
        </w:rPr>
        <w:pict>
          <v:shape id="_x0000_s1031" type="#_x0000_t202" style="position:absolute;left:0;text-align:left;margin-left:342.4pt;margin-top:53.05pt;width:142.6pt;height:22.6pt;z-index:251666432;mso-width-relative:margin;mso-height-relative:margin" stroked="f">
            <v:textbox>
              <w:txbxContent>
                <w:p w:rsidR="00B76E96" w:rsidRPr="00755386" w:rsidRDefault="00B76E96" w:rsidP="00B76E96">
                  <w:pPr>
                    <w:rPr>
                      <w:rFonts w:ascii="Arial" w:hAnsi="Arial" w:cs="Arial"/>
                      <w:sz w:val="20"/>
                      <w:szCs w:val="20"/>
                    </w:rPr>
                  </w:pPr>
                  <w:r>
                    <w:rPr>
                      <w:rFonts w:ascii="Arial" w:hAnsi="Arial" w:cs="Arial"/>
                      <w:sz w:val="20"/>
                      <w:szCs w:val="20"/>
                    </w:rPr>
                    <w:t>Plate 4: (Anton Vets, 2014)</w:t>
                  </w:r>
                </w:p>
              </w:txbxContent>
            </v:textbox>
          </v:shape>
        </w:pict>
      </w:r>
      <w:r w:rsidR="00576ACE" w:rsidRPr="00D03C75">
        <w:rPr>
          <w:rFonts w:ascii="Arial" w:hAnsi="Arial" w:cs="Arial"/>
          <w:sz w:val="20"/>
          <w:szCs w:val="20"/>
        </w:rPr>
        <w:t xml:space="preserve">I have seen previously, hydrotherapists working with dogs in a purpose built hydrotherapy pool in practice which introduced me to idea of canine hydrotherapy. </w:t>
      </w:r>
    </w:p>
    <w:p w:rsidR="009370AA" w:rsidRPr="00D03C75" w:rsidRDefault="009370AA" w:rsidP="009370AA">
      <w:pPr>
        <w:pStyle w:val="Title"/>
        <w:rPr>
          <w:rFonts w:ascii="Arial" w:hAnsi="Arial" w:cs="Arial"/>
          <w:sz w:val="20"/>
          <w:szCs w:val="20"/>
        </w:rPr>
      </w:pPr>
      <w:r w:rsidRPr="00D03C75">
        <w:rPr>
          <w:rFonts w:ascii="Arial" w:hAnsi="Arial" w:cs="Arial"/>
          <w:sz w:val="20"/>
          <w:szCs w:val="20"/>
        </w:rPr>
        <w:t>The Future</w:t>
      </w:r>
    </w:p>
    <w:p w:rsidR="009370AA" w:rsidRPr="00D03C75" w:rsidRDefault="0058159A" w:rsidP="0058159A">
      <w:pPr>
        <w:spacing w:line="360" w:lineRule="auto"/>
        <w:rPr>
          <w:rFonts w:ascii="Arial" w:hAnsi="Arial" w:cs="Arial"/>
          <w:sz w:val="20"/>
          <w:szCs w:val="20"/>
        </w:rPr>
      </w:pPr>
      <w:r w:rsidRPr="00D03C75">
        <w:rPr>
          <w:rFonts w:ascii="Arial" w:hAnsi="Arial" w:cs="Arial"/>
          <w:sz w:val="20"/>
          <w:szCs w:val="20"/>
        </w:rPr>
        <w:t>Applying this placement to my future gives me the possible following outcomes:</w:t>
      </w:r>
    </w:p>
    <w:p w:rsidR="0058159A" w:rsidRPr="00D03C75" w:rsidRDefault="0058159A" w:rsidP="0058159A">
      <w:pPr>
        <w:pStyle w:val="ListParagraph"/>
        <w:numPr>
          <w:ilvl w:val="0"/>
          <w:numId w:val="2"/>
        </w:numPr>
        <w:spacing w:line="360" w:lineRule="auto"/>
        <w:rPr>
          <w:rFonts w:ascii="Arial" w:hAnsi="Arial" w:cs="Arial"/>
          <w:sz w:val="20"/>
          <w:szCs w:val="20"/>
        </w:rPr>
      </w:pPr>
      <w:r w:rsidRPr="00D03C75">
        <w:rPr>
          <w:rFonts w:ascii="Arial" w:hAnsi="Arial" w:cs="Arial"/>
          <w:sz w:val="20"/>
          <w:szCs w:val="20"/>
        </w:rPr>
        <w:t>If I enjoy my placement, I could continue at Top dog and do on the job training to become a qualified hydrotherapist. After becoming qualified I could work as a full time hydrotherapist at Top dog or another hydrotherapy establishment.</w:t>
      </w:r>
    </w:p>
    <w:p w:rsidR="0058159A" w:rsidRPr="00D03C75" w:rsidRDefault="0058159A" w:rsidP="0058159A">
      <w:pPr>
        <w:pStyle w:val="ListParagraph"/>
        <w:numPr>
          <w:ilvl w:val="0"/>
          <w:numId w:val="2"/>
        </w:numPr>
        <w:spacing w:line="360" w:lineRule="auto"/>
        <w:rPr>
          <w:rFonts w:ascii="Arial" w:hAnsi="Arial" w:cs="Arial"/>
          <w:sz w:val="20"/>
          <w:szCs w:val="20"/>
        </w:rPr>
      </w:pPr>
      <w:r w:rsidRPr="00D03C75">
        <w:rPr>
          <w:rFonts w:ascii="Arial" w:hAnsi="Arial" w:cs="Arial"/>
          <w:sz w:val="20"/>
          <w:szCs w:val="20"/>
        </w:rPr>
        <w:t>If I do not get this offer, paying to start a course on canine hydrotherapy for several weeks can also be done to allow me to become a qualified hydrotherapist</w:t>
      </w:r>
      <w:r w:rsidR="00B76E96">
        <w:rPr>
          <w:rFonts w:ascii="Arial" w:hAnsi="Arial" w:cs="Arial"/>
          <w:sz w:val="20"/>
          <w:szCs w:val="20"/>
        </w:rPr>
        <w:t xml:space="preserve"> </w:t>
      </w:r>
      <w:sdt>
        <w:sdtPr>
          <w:rPr>
            <w:rFonts w:ascii="Arial" w:hAnsi="Arial" w:cs="Arial"/>
            <w:sz w:val="20"/>
            <w:szCs w:val="20"/>
          </w:rPr>
          <w:id w:val="1042969"/>
          <w:citation/>
        </w:sdtPr>
        <w:sdtContent>
          <w:r w:rsidR="00B76E96">
            <w:rPr>
              <w:rFonts w:ascii="Arial" w:hAnsi="Arial" w:cs="Arial"/>
              <w:sz w:val="20"/>
              <w:szCs w:val="20"/>
            </w:rPr>
            <w:fldChar w:fldCharType="begin"/>
          </w:r>
          <w:r w:rsidR="00B76E96">
            <w:rPr>
              <w:rFonts w:ascii="Arial" w:hAnsi="Arial" w:cs="Arial"/>
              <w:sz w:val="20"/>
              <w:szCs w:val="20"/>
            </w:rPr>
            <w:instrText xml:space="preserve"> CITATION Whi15 \l 2057 </w:instrText>
          </w:r>
          <w:r w:rsidR="00B76E96">
            <w:rPr>
              <w:rFonts w:ascii="Arial" w:hAnsi="Arial" w:cs="Arial"/>
              <w:sz w:val="20"/>
              <w:szCs w:val="20"/>
            </w:rPr>
            <w:fldChar w:fldCharType="separate"/>
          </w:r>
          <w:r w:rsidR="00B76E96" w:rsidRPr="00B76E96">
            <w:rPr>
              <w:rFonts w:ascii="Arial" w:hAnsi="Arial" w:cs="Arial"/>
              <w:noProof/>
              <w:sz w:val="20"/>
              <w:szCs w:val="20"/>
            </w:rPr>
            <w:t>(White House Training Ltd, 2015)</w:t>
          </w:r>
          <w:r w:rsidR="00B76E96">
            <w:rPr>
              <w:rFonts w:ascii="Arial" w:hAnsi="Arial" w:cs="Arial"/>
              <w:sz w:val="20"/>
              <w:szCs w:val="20"/>
            </w:rPr>
            <w:fldChar w:fldCharType="end"/>
          </w:r>
        </w:sdtContent>
      </w:sdt>
      <w:r w:rsidRPr="00D03C75">
        <w:rPr>
          <w:rFonts w:ascii="Arial" w:hAnsi="Arial" w:cs="Arial"/>
          <w:sz w:val="20"/>
          <w:szCs w:val="20"/>
        </w:rPr>
        <w:t>.</w:t>
      </w:r>
    </w:p>
    <w:p w:rsidR="0058159A" w:rsidRPr="00D03C75" w:rsidRDefault="0058159A" w:rsidP="0058159A">
      <w:pPr>
        <w:pStyle w:val="ListParagraph"/>
        <w:numPr>
          <w:ilvl w:val="0"/>
          <w:numId w:val="2"/>
        </w:numPr>
        <w:spacing w:line="360" w:lineRule="auto"/>
        <w:rPr>
          <w:rFonts w:ascii="Arial" w:hAnsi="Arial" w:cs="Arial"/>
          <w:sz w:val="20"/>
          <w:szCs w:val="20"/>
        </w:rPr>
      </w:pPr>
      <w:r w:rsidRPr="00D03C75">
        <w:rPr>
          <w:rFonts w:ascii="Arial" w:hAnsi="Arial" w:cs="Arial"/>
          <w:sz w:val="20"/>
          <w:szCs w:val="20"/>
        </w:rPr>
        <w:t>If I do not want to co</w:t>
      </w:r>
      <w:r w:rsidR="00D03C75" w:rsidRPr="00D03C75">
        <w:rPr>
          <w:rFonts w:ascii="Arial" w:hAnsi="Arial" w:cs="Arial"/>
          <w:sz w:val="20"/>
          <w:szCs w:val="20"/>
        </w:rPr>
        <w:t>ntinue with canine hydrotherapy, veterinary nursing is my second option and I could take the knowledge I have ga</w:t>
      </w:r>
      <w:r w:rsidR="00522778">
        <w:rPr>
          <w:rFonts w:ascii="Arial" w:hAnsi="Arial" w:cs="Arial"/>
          <w:sz w:val="20"/>
          <w:szCs w:val="20"/>
        </w:rPr>
        <w:t>ined and apply it to any</w:t>
      </w:r>
      <w:r w:rsidR="00D03C75" w:rsidRPr="00D03C75">
        <w:rPr>
          <w:rFonts w:ascii="Arial" w:hAnsi="Arial" w:cs="Arial"/>
          <w:sz w:val="20"/>
          <w:szCs w:val="20"/>
        </w:rPr>
        <w:t xml:space="preserve"> </w:t>
      </w:r>
      <w:r w:rsidR="00522778">
        <w:rPr>
          <w:rFonts w:ascii="Arial" w:hAnsi="Arial" w:cs="Arial"/>
          <w:sz w:val="20"/>
          <w:szCs w:val="20"/>
        </w:rPr>
        <w:t xml:space="preserve">further </w:t>
      </w:r>
      <w:r w:rsidR="00D03C75" w:rsidRPr="00D03C75">
        <w:rPr>
          <w:rFonts w:ascii="Arial" w:hAnsi="Arial" w:cs="Arial"/>
          <w:sz w:val="20"/>
          <w:szCs w:val="20"/>
        </w:rPr>
        <w:t>training.</w:t>
      </w:r>
    </w:p>
    <w:p w:rsidR="00D03C75" w:rsidRPr="00B76E96" w:rsidRDefault="00E26498" w:rsidP="00B76E96">
      <w:pPr>
        <w:pStyle w:val="ListParagraph"/>
        <w:numPr>
          <w:ilvl w:val="0"/>
          <w:numId w:val="2"/>
        </w:numPr>
        <w:spacing w:line="360" w:lineRule="auto"/>
        <w:rPr>
          <w:rFonts w:ascii="Arial" w:hAnsi="Arial" w:cs="Arial"/>
          <w:sz w:val="20"/>
          <w:szCs w:val="20"/>
        </w:rPr>
      </w:pPr>
      <w:r>
        <w:rPr>
          <w:rFonts w:ascii="Arial" w:hAnsi="Arial" w:cs="Arial"/>
          <w:sz w:val="20"/>
          <w:szCs w:val="20"/>
        </w:rPr>
        <w:t>If I would like</w:t>
      </w:r>
      <w:r w:rsidR="00D03C75" w:rsidRPr="00D03C75">
        <w:rPr>
          <w:rFonts w:ascii="Arial" w:hAnsi="Arial" w:cs="Arial"/>
          <w:sz w:val="20"/>
          <w:szCs w:val="20"/>
        </w:rPr>
        <w:t xml:space="preserve"> both canine hydrot</w:t>
      </w:r>
      <w:r>
        <w:rPr>
          <w:rFonts w:ascii="Arial" w:hAnsi="Arial" w:cs="Arial"/>
          <w:sz w:val="20"/>
          <w:szCs w:val="20"/>
        </w:rPr>
        <w:t>herapy and veterinary nursing, w</w:t>
      </w:r>
      <w:r w:rsidR="00D03C75" w:rsidRPr="00D03C75">
        <w:rPr>
          <w:rFonts w:ascii="Arial" w:hAnsi="Arial" w:cs="Arial"/>
          <w:sz w:val="20"/>
          <w:szCs w:val="20"/>
        </w:rPr>
        <w:t>orking as a hydrotherapist in a hydrotherapy unit</w:t>
      </w:r>
      <w:r>
        <w:rPr>
          <w:rFonts w:ascii="Arial" w:hAnsi="Arial" w:cs="Arial"/>
          <w:sz w:val="20"/>
          <w:szCs w:val="20"/>
        </w:rPr>
        <w:t>,</w:t>
      </w:r>
      <w:r w:rsidR="00D03C75" w:rsidRPr="00D03C75">
        <w:rPr>
          <w:rFonts w:ascii="Arial" w:hAnsi="Arial" w:cs="Arial"/>
          <w:sz w:val="20"/>
          <w:szCs w:val="20"/>
        </w:rPr>
        <w:t xml:space="preserve"> established within a veterinary practice is a possible option.</w:t>
      </w:r>
    </w:p>
    <w:sdt>
      <w:sdtPr>
        <w:id w:val="1042970"/>
        <w:docPartObj>
          <w:docPartGallery w:val="Bibliographies"/>
          <w:docPartUnique/>
        </w:docPartObj>
      </w:sdtPr>
      <w:sdtEndPr>
        <w:rPr>
          <w:rFonts w:asciiTheme="minorHAnsi" w:eastAsiaTheme="minorHAnsi" w:hAnsiTheme="minorHAnsi" w:cstheme="minorBidi"/>
          <w:b w:val="0"/>
          <w:bCs w:val="0"/>
          <w:color w:val="auto"/>
          <w:sz w:val="22"/>
          <w:szCs w:val="22"/>
          <w:lang w:val="en-GB" w:bidi="ar-SA"/>
        </w:rPr>
      </w:sdtEndPr>
      <w:sdtContent>
        <w:p w:rsidR="00B76E96" w:rsidRPr="00B76E96" w:rsidRDefault="00B76E96">
          <w:pPr>
            <w:pStyle w:val="Heading1"/>
            <w:rPr>
              <w:sz w:val="20"/>
              <w:szCs w:val="20"/>
            </w:rPr>
          </w:pPr>
          <w:r w:rsidRPr="00B76E96">
            <w:rPr>
              <w:sz w:val="20"/>
              <w:szCs w:val="20"/>
            </w:rPr>
            <w:t>References</w:t>
          </w:r>
        </w:p>
        <w:sdt>
          <w:sdtPr>
            <w:rPr>
              <w:sz w:val="20"/>
              <w:szCs w:val="20"/>
            </w:rPr>
            <w:id w:val="111145805"/>
            <w:bibliography/>
          </w:sdtPr>
          <w:sdtEndPr>
            <w:rPr>
              <w:sz w:val="22"/>
              <w:szCs w:val="22"/>
            </w:rPr>
          </w:sdtEndPr>
          <w:sdtContent>
            <w:p w:rsidR="00B76E96" w:rsidRPr="00B76E96" w:rsidRDefault="00B76E96" w:rsidP="00B76E96">
              <w:pPr>
                <w:pStyle w:val="Bibliography"/>
                <w:ind w:left="720" w:hanging="720"/>
                <w:rPr>
                  <w:noProof/>
                  <w:sz w:val="20"/>
                  <w:szCs w:val="20"/>
                  <w:lang w:val="en-US"/>
                </w:rPr>
              </w:pPr>
              <w:r w:rsidRPr="00B76E96">
                <w:rPr>
                  <w:sz w:val="20"/>
                  <w:szCs w:val="20"/>
                </w:rPr>
                <w:fldChar w:fldCharType="begin"/>
              </w:r>
              <w:r w:rsidRPr="00B76E96">
                <w:rPr>
                  <w:sz w:val="20"/>
                  <w:szCs w:val="20"/>
                </w:rPr>
                <w:instrText xml:space="preserve"> BIBLIOGRAPHY </w:instrText>
              </w:r>
              <w:r w:rsidRPr="00B76E96">
                <w:rPr>
                  <w:sz w:val="20"/>
                  <w:szCs w:val="20"/>
                </w:rPr>
                <w:fldChar w:fldCharType="separate"/>
              </w:r>
              <w:r w:rsidRPr="00B76E96">
                <w:rPr>
                  <w:noProof/>
                  <w:sz w:val="20"/>
                  <w:szCs w:val="20"/>
                  <w:lang w:val="en-US"/>
                </w:rPr>
                <w:t xml:space="preserve">Anton Vets. (2014). </w:t>
              </w:r>
              <w:r w:rsidRPr="00B76E96">
                <w:rPr>
                  <w:i/>
                  <w:iCs/>
                  <w:noProof/>
                  <w:sz w:val="20"/>
                  <w:szCs w:val="20"/>
                  <w:lang w:val="en-US"/>
                </w:rPr>
                <w:t>Welcome to Anton Vets</w:t>
              </w:r>
              <w:r w:rsidRPr="00B76E96">
                <w:rPr>
                  <w:noProof/>
                  <w:sz w:val="20"/>
                  <w:szCs w:val="20"/>
                  <w:lang w:val="en-US"/>
                </w:rPr>
                <w:t>. Retrieved from Anton Vets: http://antonvets.co.uk/</w:t>
              </w:r>
            </w:p>
            <w:p w:rsidR="00B76E96" w:rsidRPr="00B76E96" w:rsidRDefault="00B76E96" w:rsidP="00B76E96">
              <w:pPr>
                <w:pStyle w:val="Bibliography"/>
                <w:ind w:left="720" w:hanging="720"/>
                <w:rPr>
                  <w:noProof/>
                  <w:sz w:val="20"/>
                  <w:szCs w:val="20"/>
                  <w:lang w:val="en-US"/>
                </w:rPr>
              </w:pPr>
              <w:r w:rsidRPr="00B76E96">
                <w:rPr>
                  <w:noProof/>
                  <w:sz w:val="20"/>
                  <w:szCs w:val="20"/>
                  <w:lang w:val="en-US"/>
                </w:rPr>
                <w:t xml:space="preserve">Canine Hydrotherapy Association. (2014). </w:t>
              </w:r>
              <w:r w:rsidRPr="00B76E96">
                <w:rPr>
                  <w:i/>
                  <w:iCs/>
                  <w:noProof/>
                  <w:sz w:val="20"/>
                  <w:szCs w:val="20"/>
                  <w:lang w:val="en-US"/>
                </w:rPr>
                <w:t>Home</w:t>
              </w:r>
              <w:r w:rsidRPr="00B76E96">
                <w:rPr>
                  <w:noProof/>
                  <w:sz w:val="20"/>
                  <w:szCs w:val="20"/>
                  <w:lang w:val="en-US"/>
                </w:rPr>
                <w:t>. Retrieved from Canine Hydrotherapy Association: http://www.canine-hydrotherapy.org/</w:t>
              </w:r>
            </w:p>
            <w:p w:rsidR="00B76E96" w:rsidRPr="00B76E96" w:rsidRDefault="00B76E96" w:rsidP="00B76E96">
              <w:pPr>
                <w:pStyle w:val="Bibliography"/>
                <w:ind w:left="720" w:hanging="720"/>
                <w:rPr>
                  <w:noProof/>
                  <w:sz w:val="20"/>
                  <w:szCs w:val="20"/>
                  <w:lang w:val="en-US"/>
                </w:rPr>
              </w:pPr>
              <w:r w:rsidRPr="00B76E96">
                <w:rPr>
                  <w:noProof/>
                  <w:sz w:val="20"/>
                  <w:szCs w:val="20"/>
                  <w:lang w:val="en-US"/>
                </w:rPr>
                <w:t xml:space="preserve">Hart Wildlife. (2010). </w:t>
              </w:r>
              <w:r w:rsidRPr="00B76E96">
                <w:rPr>
                  <w:i/>
                  <w:iCs/>
                  <w:noProof/>
                  <w:sz w:val="20"/>
                  <w:szCs w:val="20"/>
                  <w:lang w:val="en-US"/>
                </w:rPr>
                <w:t>About Hart</w:t>
              </w:r>
              <w:r w:rsidRPr="00B76E96">
                <w:rPr>
                  <w:noProof/>
                  <w:sz w:val="20"/>
                  <w:szCs w:val="20"/>
                  <w:lang w:val="en-US"/>
                </w:rPr>
                <w:t>. Retrieved from Hart Wildlife Rescue: http://www.hartwildlife.org.uk/</w:t>
              </w:r>
            </w:p>
            <w:p w:rsidR="00B76E96" w:rsidRPr="00B76E96" w:rsidRDefault="00B76E96" w:rsidP="00B76E96">
              <w:pPr>
                <w:pStyle w:val="Bibliography"/>
                <w:ind w:left="720" w:hanging="720"/>
                <w:rPr>
                  <w:noProof/>
                  <w:sz w:val="20"/>
                  <w:szCs w:val="20"/>
                  <w:lang w:val="en-US"/>
                </w:rPr>
              </w:pPr>
              <w:r w:rsidRPr="00B76E96">
                <w:rPr>
                  <w:noProof/>
                  <w:sz w:val="20"/>
                  <w:szCs w:val="20"/>
                  <w:lang w:val="en-US"/>
                </w:rPr>
                <w:t xml:space="preserve">Top Dog Canine Hydrotherpy. (2015). </w:t>
              </w:r>
              <w:r w:rsidRPr="00B76E96">
                <w:rPr>
                  <w:i/>
                  <w:iCs/>
                  <w:noProof/>
                  <w:sz w:val="20"/>
                  <w:szCs w:val="20"/>
                  <w:lang w:val="en-US"/>
                </w:rPr>
                <w:t>Home</w:t>
              </w:r>
              <w:r w:rsidRPr="00B76E96">
                <w:rPr>
                  <w:noProof/>
                  <w:sz w:val="20"/>
                  <w:szCs w:val="20"/>
                  <w:lang w:val="en-US"/>
                </w:rPr>
                <w:t>. Retrieved from Top Dog Canine Hydrotherpy: http://topdoghydrotherapy.com/</w:t>
              </w:r>
            </w:p>
            <w:p w:rsidR="00B76E96" w:rsidRPr="00B76E96" w:rsidRDefault="00B76E96" w:rsidP="00B76E96">
              <w:pPr>
                <w:pStyle w:val="Bibliography"/>
                <w:ind w:left="720" w:hanging="720"/>
                <w:rPr>
                  <w:noProof/>
                  <w:sz w:val="20"/>
                  <w:szCs w:val="20"/>
                  <w:lang w:val="en-US"/>
                </w:rPr>
              </w:pPr>
              <w:r w:rsidRPr="00B76E96">
                <w:rPr>
                  <w:noProof/>
                  <w:sz w:val="20"/>
                  <w:szCs w:val="20"/>
                  <w:lang w:val="en-US"/>
                </w:rPr>
                <w:t xml:space="preserve">White House Training Ltd. (2015). </w:t>
              </w:r>
              <w:r w:rsidRPr="00B76E96">
                <w:rPr>
                  <w:i/>
                  <w:iCs/>
                  <w:noProof/>
                  <w:sz w:val="20"/>
                  <w:szCs w:val="20"/>
                  <w:lang w:val="en-US"/>
                </w:rPr>
                <w:t>Canine Hydrotherapy Training Courses</w:t>
              </w:r>
              <w:r w:rsidRPr="00B76E96">
                <w:rPr>
                  <w:noProof/>
                  <w:sz w:val="20"/>
                  <w:szCs w:val="20"/>
                  <w:lang w:val="en-US"/>
                </w:rPr>
                <w:t>. Retrieved from White House Training: http://www.caninehydrotherapytraining.co.uk/canine-hydrotherapy-training-courses.htm</w:t>
              </w:r>
            </w:p>
            <w:p w:rsidR="009370AA" w:rsidRDefault="00B76E96">
              <w:r w:rsidRPr="00B76E96">
                <w:rPr>
                  <w:sz w:val="20"/>
                  <w:szCs w:val="20"/>
                </w:rPr>
                <w:fldChar w:fldCharType="end"/>
              </w:r>
            </w:p>
          </w:sdtContent>
        </w:sdt>
      </w:sdtContent>
    </w:sdt>
    <w:sectPr w:rsidR="009370AA" w:rsidSect="00654F7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418" w:rsidRDefault="009C3418" w:rsidP="009370AA">
      <w:pPr>
        <w:spacing w:after="0" w:line="240" w:lineRule="auto"/>
      </w:pPr>
      <w:r>
        <w:separator/>
      </w:r>
    </w:p>
  </w:endnote>
  <w:endnote w:type="continuationSeparator" w:id="0">
    <w:p w:rsidR="009C3418" w:rsidRDefault="009C3418" w:rsidP="009370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8DB" w:rsidRPr="009370AA" w:rsidRDefault="006E58DB">
    <w:pPr>
      <w:pStyle w:val="Footer"/>
      <w:rPr>
        <w:rFonts w:ascii="Arial" w:hAnsi="Arial" w:cs="Arial"/>
      </w:rPr>
    </w:pPr>
    <w:r>
      <w:rPr>
        <w:rFonts w:ascii="Arial" w:hAnsi="Arial" w:cs="Arial"/>
      </w:rPr>
      <w:t>FdSc in Animal Management Year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418" w:rsidRDefault="009C3418" w:rsidP="009370AA">
      <w:pPr>
        <w:spacing w:after="0" w:line="240" w:lineRule="auto"/>
      </w:pPr>
      <w:r>
        <w:separator/>
      </w:r>
    </w:p>
  </w:footnote>
  <w:footnote w:type="continuationSeparator" w:id="0">
    <w:p w:rsidR="009C3418" w:rsidRDefault="009C3418" w:rsidP="009370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8DB" w:rsidRPr="009370AA" w:rsidRDefault="006E58DB">
    <w:pPr>
      <w:pStyle w:val="Header"/>
      <w:rPr>
        <w:rFonts w:ascii="Arial" w:hAnsi="Arial" w:cs="Arial"/>
      </w:rPr>
    </w:pPr>
    <w:r>
      <w:rPr>
        <w:rFonts w:ascii="Arial" w:hAnsi="Arial" w:cs="Arial"/>
      </w:rPr>
      <w:t>716121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F4E75"/>
    <w:multiLevelType w:val="hybridMultilevel"/>
    <w:tmpl w:val="151EA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3C81280"/>
    <w:multiLevelType w:val="hybridMultilevel"/>
    <w:tmpl w:val="1DA48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883422"/>
    <w:rsid w:val="003851CE"/>
    <w:rsid w:val="004400B5"/>
    <w:rsid w:val="004B2048"/>
    <w:rsid w:val="004F6B32"/>
    <w:rsid w:val="00522778"/>
    <w:rsid w:val="00567BB4"/>
    <w:rsid w:val="00576ACE"/>
    <w:rsid w:val="0058159A"/>
    <w:rsid w:val="00654F7D"/>
    <w:rsid w:val="00675D1F"/>
    <w:rsid w:val="006E58DB"/>
    <w:rsid w:val="00755386"/>
    <w:rsid w:val="00822C5E"/>
    <w:rsid w:val="00883422"/>
    <w:rsid w:val="009370AA"/>
    <w:rsid w:val="00953480"/>
    <w:rsid w:val="009C3418"/>
    <w:rsid w:val="00B65A3C"/>
    <w:rsid w:val="00B76E96"/>
    <w:rsid w:val="00BA4AC1"/>
    <w:rsid w:val="00CB7242"/>
    <w:rsid w:val="00D03C75"/>
    <w:rsid w:val="00E26498"/>
    <w:rsid w:val="00E55D9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7D"/>
  </w:style>
  <w:style w:type="paragraph" w:styleId="Heading1">
    <w:name w:val="heading 1"/>
    <w:basedOn w:val="Normal"/>
    <w:next w:val="Normal"/>
    <w:link w:val="Heading1Char"/>
    <w:uiPriority w:val="9"/>
    <w:qFormat/>
    <w:rsid w:val="00B76E9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0AA"/>
    <w:rPr>
      <w:rFonts w:ascii="Tahoma" w:hAnsi="Tahoma" w:cs="Tahoma"/>
      <w:sz w:val="16"/>
      <w:szCs w:val="16"/>
    </w:rPr>
  </w:style>
  <w:style w:type="paragraph" w:styleId="Header">
    <w:name w:val="header"/>
    <w:basedOn w:val="Normal"/>
    <w:link w:val="HeaderChar"/>
    <w:uiPriority w:val="99"/>
    <w:semiHidden/>
    <w:unhideWhenUsed/>
    <w:rsid w:val="009370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AA"/>
  </w:style>
  <w:style w:type="paragraph" w:styleId="Footer">
    <w:name w:val="footer"/>
    <w:basedOn w:val="Normal"/>
    <w:link w:val="FooterChar"/>
    <w:uiPriority w:val="99"/>
    <w:semiHidden/>
    <w:unhideWhenUsed/>
    <w:rsid w:val="009370A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AA"/>
  </w:style>
  <w:style w:type="paragraph" w:styleId="Title">
    <w:name w:val="Title"/>
    <w:basedOn w:val="Normal"/>
    <w:next w:val="Normal"/>
    <w:link w:val="TitleChar"/>
    <w:uiPriority w:val="10"/>
    <w:qFormat/>
    <w:rsid w:val="009370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70AA"/>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576ACE"/>
    <w:pPr>
      <w:ind w:left="720"/>
      <w:contextualSpacing/>
    </w:pPr>
  </w:style>
  <w:style w:type="character" w:customStyle="1" w:styleId="Heading1Char">
    <w:name w:val="Heading 1 Char"/>
    <w:basedOn w:val="DefaultParagraphFont"/>
    <w:link w:val="Heading1"/>
    <w:uiPriority w:val="9"/>
    <w:rsid w:val="00B76E96"/>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B76E96"/>
  </w:style>
</w:styles>
</file>

<file path=word/webSettings.xml><?xml version="1.0" encoding="utf-8"?>
<w:webSettings xmlns:r="http://schemas.openxmlformats.org/officeDocument/2006/relationships" xmlns:w="http://schemas.openxmlformats.org/wordprocessingml/2006/main">
  <w:divs>
    <w:div w:id="360013499">
      <w:bodyDiv w:val="1"/>
      <w:marLeft w:val="0"/>
      <w:marRight w:val="0"/>
      <w:marTop w:val="0"/>
      <w:marBottom w:val="0"/>
      <w:divBdr>
        <w:top w:val="none" w:sz="0" w:space="0" w:color="auto"/>
        <w:left w:val="none" w:sz="0" w:space="0" w:color="auto"/>
        <w:bottom w:val="none" w:sz="0" w:space="0" w:color="auto"/>
        <w:right w:val="none" w:sz="0" w:space="0" w:color="auto"/>
      </w:divBdr>
    </w:div>
    <w:div w:id="660013421">
      <w:bodyDiv w:val="1"/>
      <w:marLeft w:val="0"/>
      <w:marRight w:val="0"/>
      <w:marTop w:val="0"/>
      <w:marBottom w:val="0"/>
      <w:divBdr>
        <w:top w:val="none" w:sz="0" w:space="0" w:color="auto"/>
        <w:left w:val="none" w:sz="0" w:space="0" w:color="auto"/>
        <w:bottom w:val="none" w:sz="0" w:space="0" w:color="auto"/>
        <w:right w:val="none" w:sz="0" w:space="0" w:color="auto"/>
      </w:divBdr>
    </w:div>
    <w:div w:id="1245723317">
      <w:bodyDiv w:val="1"/>
      <w:marLeft w:val="0"/>
      <w:marRight w:val="0"/>
      <w:marTop w:val="0"/>
      <w:marBottom w:val="0"/>
      <w:divBdr>
        <w:top w:val="none" w:sz="0" w:space="0" w:color="auto"/>
        <w:left w:val="none" w:sz="0" w:space="0" w:color="auto"/>
        <w:bottom w:val="none" w:sz="0" w:space="0" w:color="auto"/>
        <w:right w:val="none" w:sz="0" w:space="0" w:color="auto"/>
      </w:divBdr>
    </w:div>
    <w:div w:id="1378385863">
      <w:bodyDiv w:val="1"/>
      <w:marLeft w:val="0"/>
      <w:marRight w:val="0"/>
      <w:marTop w:val="0"/>
      <w:marBottom w:val="0"/>
      <w:divBdr>
        <w:top w:val="none" w:sz="0" w:space="0" w:color="auto"/>
        <w:left w:val="none" w:sz="0" w:space="0" w:color="auto"/>
        <w:bottom w:val="none" w:sz="0" w:space="0" w:color="auto"/>
        <w:right w:val="none" w:sz="0" w:space="0" w:color="auto"/>
      </w:divBdr>
    </w:div>
    <w:div w:id="1497066133">
      <w:bodyDiv w:val="1"/>
      <w:marLeft w:val="0"/>
      <w:marRight w:val="0"/>
      <w:marTop w:val="0"/>
      <w:marBottom w:val="0"/>
      <w:divBdr>
        <w:top w:val="none" w:sz="0" w:space="0" w:color="auto"/>
        <w:left w:val="none" w:sz="0" w:space="0" w:color="auto"/>
        <w:bottom w:val="none" w:sz="0" w:space="0" w:color="auto"/>
        <w:right w:val="none" w:sz="0" w:space="0" w:color="auto"/>
      </w:divBdr>
    </w:div>
    <w:div w:id="1952349958">
      <w:bodyDiv w:val="1"/>
      <w:marLeft w:val="0"/>
      <w:marRight w:val="0"/>
      <w:marTop w:val="0"/>
      <w:marBottom w:val="0"/>
      <w:divBdr>
        <w:top w:val="none" w:sz="0" w:space="0" w:color="auto"/>
        <w:left w:val="none" w:sz="0" w:space="0" w:color="auto"/>
        <w:bottom w:val="none" w:sz="0" w:space="0" w:color="auto"/>
        <w:right w:val="none" w:sz="0" w:space="0" w:color="auto"/>
      </w:divBdr>
    </w:div>
    <w:div w:id="201530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Can14</b:Tag>
    <b:SourceType>InternetSite</b:SourceType>
    <b:Guid>{D14FD4EB-9F55-411B-8D66-0E2E3C8AD623}</b:Guid>
    <b:LCID>0</b:LCID>
    <b:Author>
      <b:Author>
        <b:Corporate>Canine Hydrotherapy Association</b:Corporate>
      </b:Author>
    </b:Author>
    <b:Title>Home</b:Title>
    <b:InternetSiteTitle>Canine Hydrotherapy Association</b:InternetSiteTitle>
    <b:Year>2014</b:Year>
    <b:URL>http://www.canine-hydrotherapy.org/</b:URL>
    <b:RefOrder>1</b:RefOrder>
  </b:Source>
  <b:Source>
    <b:Tag>Top15</b:Tag>
    <b:SourceType>InternetSite</b:SourceType>
    <b:Guid>{8210A65C-56DD-440A-B0AB-319C7CC80FDE}</b:Guid>
    <b:LCID>0</b:LCID>
    <b:Author>
      <b:Author>
        <b:Corporate>Top Dog Canine Hydrotherpy</b:Corporate>
      </b:Author>
    </b:Author>
    <b:Title>Home</b:Title>
    <b:InternetSiteTitle>Top Dog Canine Hydrotherpy</b:InternetSiteTitle>
    <b:Year>2015</b:Year>
    <b:URL>http://topdoghydrotherapy.com/</b:URL>
    <b:RefOrder>2</b:RefOrder>
  </b:Source>
  <b:Source>
    <b:Tag>Har10</b:Tag>
    <b:SourceType>InternetSite</b:SourceType>
    <b:Guid>{377CFD58-4523-4919-8E19-C87E3378C6ED}</b:Guid>
    <b:LCID>0</b:LCID>
    <b:Author>
      <b:Author>
        <b:Corporate>Hart Wildlife</b:Corporate>
      </b:Author>
    </b:Author>
    <b:Title>About Hart</b:Title>
    <b:InternetSiteTitle>Hart Wildlife Rescue</b:InternetSiteTitle>
    <b:Year>2010</b:Year>
    <b:URL>http://www.hartwildlife.org.uk/</b:URL>
    <b:RefOrder>4</b:RefOrder>
  </b:Source>
  <b:Source>
    <b:Tag>Ant14</b:Tag>
    <b:SourceType>InternetSite</b:SourceType>
    <b:Guid>{F9F5321A-5AD0-4185-87AD-DCF1E393C8FF}</b:Guid>
    <b:LCID>0</b:LCID>
    <b:Author>
      <b:Author>
        <b:Corporate>Anton Vets</b:Corporate>
      </b:Author>
    </b:Author>
    <b:Title>Welcome to Anton Vets</b:Title>
    <b:InternetSiteTitle>Anton Vets</b:InternetSiteTitle>
    <b:Year>2014</b:Year>
    <b:URL>http://antonvets.co.uk/</b:URL>
    <b:RefOrder>5</b:RefOrder>
  </b:Source>
  <b:Source>
    <b:Tag>Whi15</b:Tag>
    <b:SourceType>InternetSite</b:SourceType>
    <b:Guid>{AE82BB9F-2FC9-4641-B8FD-F67E7A3D58ED}</b:Guid>
    <b:LCID>0</b:LCID>
    <b:Author>
      <b:Author>
        <b:Corporate>White House Training Ltd</b:Corporate>
      </b:Author>
    </b:Author>
    <b:Title>Canine Hydrotherapy Training Courses</b:Title>
    <b:InternetSiteTitle>White House Training</b:InternetSiteTitle>
    <b:Year>2015</b:Year>
    <b:URL>http://www.caninehydrotherapytraining.co.uk/canine-hydrotherapy-training-courses.htm</b:URL>
    <b:RefOrder>3</b:RefOrder>
  </b:Source>
</b:Sources>
</file>

<file path=customXml/itemProps1.xml><?xml version="1.0" encoding="utf-8"?>
<ds:datastoreItem xmlns:ds="http://schemas.openxmlformats.org/officeDocument/2006/customXml" ds:itemID="{020127EC-53A5-44F6-B44E-181A9DF1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Page</dc:creator>
  <cp:lastModifiedBy>Kelly Page</cp:lastModifiedBy>
  <cp:revision>12</cp:revision>
  <dcterms:created xsi:type="dcterms:W3CDTF">2015-02-01T12:31:00Z</dcterms:created>
  <dcterms:modified xsi:type="dcterms:W3CDTF">2015-02-02T19:29:00Z</dcterms:modified>
</cp:coreProperties>
</file>